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27DB0" w:rsidRPr="001A2E3A" w:rsidRDefault="00327DB0" w:rsidP="00327DB0">
      <w:pPr>
        <w:rPr>
          <w:rFonts w:ascii="Times New Roman" w:hAnsi="Times New Roman" w:cs="Arial"/>
          <w:sz w:val="28"/>
        </w:rPr>
      </w:pPr>
      <w:r>
        <w:rPr>
          <w:rFonts w:ascii="Times New Roman" w:hAnsi="Times New Roman" w:cs="Arial"/>
          <w:noProof/>
          <w:sz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4294505</wp:posOffset>
            </wp:positionH>
            <wp:positionV relativeFrom="paragraph">
              <wp:posOffset>-20955</wp:posOffset>
            </wp:positionV>
            <wp:extent cx="2082800" cy="889000"/>
            <wp:effectExtent l="25400" t="0" r="0" b="0"/>
            <wp:wrapTight wrapText="bothSides">
              <wp:wrapPolygon edited="0">
                <wp:start x="-263" y="0"/>
                <wp:lineTo x="-263" y="20983"/>
                <wp:lineTo x="21600" y="20983"/>
                <wp:lineTo x="21600" y="0"/>
                <wp:lineTo x="-263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66391">
        <w:rPr>
          <w:rFonts w:ascii="Times New Roman" w:hAnsi="Times New Roman" w:cs="Arial"/>
          <w:sz w:val="28"/>
        </w:rPr>
        <w:t>Secondary 2 Mathematics MAT 2</w:t>
      </w:r>
      <w:r>
        <w:rPr>
          <w:rFonts w:ascii="Times New Roman" w:hAnsi="Times New Roman" w:cs="Arial"/>
          <w:sz w:val="28"/>
        </w:rPr>
        <w:t>06</w:t>
      </w:r>
      <w:r w:rsidR="00524CAD">
        <w:rPr>
          <w:rFonts w:ascii="Times New Roman" w:hAnsi="Times New Roman" w:cs="Arial"/>
          <w:sz w:val="28"/>
        </w:rPr>
        <w:t>-01 and 206-02</w:t>
      </w:r>
    </w:p>
    <w:p w:rsidR="009378E0" w:rsidRDefault="00524CAD">
      <w:pPr>
        <w:rPr>
          <w:rFonts w:ascii="Times New Roman" w:hAnsi="Times New Roman" w:cs="Arial"/>
          <w:sz w:val="28"/>
        </w:rPr>
      </w:pPr>
      <w:hyperlink r:id="rId6" w:history="1">
        <w:r w:rsidRPr="009C5444">
          <w:rPr>
            <w:rStyle w:val="Hyperlink"/>
            <w:rFonts w:ascii="Times New Roman" w:hAnsi="Times New Roman" w:cs="Arial"/>
            <w:sz w:val="28"/>
          </w:rPr>
          <w:t>tproulx@wqsb.qc.ca</w:t>
        </w:r>
      </w:hyperlink>
    </w:p>
    <w:p w:rsidR="009378E0" w:rsidRDefault="009378E0">
      <w:pPr>
        <w:rPr>
          <w:rFonts w:ascii="Times New Roman" w:hAnsi="Times New Roman" w:cs="Arial"/>
          <w:sz w:val="28"/>
        </w:rPr>
      </w:pPr>
      <w:r>
        <w:rPr>
          <w:rFonts w:ascii="Times New Roman" w:hAnsi="Times New Roman" w:cs="Arial"/>
          <w:sz w:val="28"/>
        </w:rPr>
        <w:t>www.mrproulx.weebly.com</w:t>
      </w:r>
    </w:p>
    <w:p w:rsidR="004E79B4" w:rsidRDefault="004E79B4">
      <w:pPr>
        <w:rPr>
          <w:rFonts w:ascii="Times New Roman" w:hAnsi="Times New Roman"/>
          <w:b/>
          <w:color w:val="000000"/>
          <w:szCs w:val="28"/>
        </w:rPr>
      </w:pPr>
    </w:p>
    <w:p w:rsidR="004E79B4" w:rsidRDefault="00827D3F">
      <w:pPr>
        <w:rPr>
          <w:rFonts w:ascii="Times New Roman" w:hAnsi="Times New Roman"/>
          <w:b/>
          <w:color w:val="000000"/>
          <w:szCs w:val="28"/>
        </w:rPr>
      </w:pPr>
      <w:r w:rsidRPr="00A54EEA">
        <w:rPr>
          <w:rFonts w:ascii="Times New Roman" w:hAnsi="Times New Roman"/>
          <w:b/>
          <w:color w:val="000000"/>
          <w:szCs w:val="28"/>
        </w:rPr>
        <w:t>Course Topics:</w:t>
      </w:r>
    </w:p>
    <w:p w:rsidR="001311A3" w:rsidRDefault="004E79B4">
      <w:pPr>
        <w:rPr>
          <w:rFonts w:ascii="Times New Roman" w:hAnsi="Times New Roman"/>
          <w:color w:val="000000"/>
          <w:szCs w:val="28"/>
          <w:u w:val="single"/>
        </w:rPr>
      </w:pPr>
      <w:r>
        <w:rPr>
          <w:rFonts w:ascii="Times New Roman" w:hAnsi="Times New Roman"/>
          <w:color w:val="000000"/>
          <w:szCs w:val="28"/>
        </w:rPr>
        <w:t>The following chart gives an overview of the topics covered in this course.</w:t>
      </w:r>
    </w:p>
    <w:p w:rsidR="00DB440A" w:rsidRPr="001311A3" w:rsidRDefault="00DB440A">
      <w:pPr>
        <w:rPr>
          <w:rFonts w:ascii="Times New Roman" w:hAnsi="Times New Roman"/>
          <w:color w:val="000000"/>
          <w:sz w:val="28"/>
        </w:rPr>
      </w:pPr>
    </w:p>
    <w:tbl>
      <w:tblPr>
        <w:tblStyle w:val="TableGrid"/>
        <w:tblW w:w="0" w:type="auto"/>
        <w:tblInd w:w="392" w:type="dxa"/>
        <w:tblLook w:val="00BF"/>
      </w:tblPr>
      <w:tblGrid>
        <w:gridCol w:w="1417"/>
        <w:gridCol w:w="1418"/>
        <w:gridCol w:w="4252"/>
        <w:gridCol w:w="1560"/>
      </w:tblGrid>
      <w:tr w:rsidR="00DB440A" w:rsidRPr="00A54EEA">
        <w:trPr>
          <w:trHeight w:val="40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DB440A" w:rsidRPr="00A54EEA" w:rsidRDefault="00DB440A" w:rsidP="004F79B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DB440A" w:rsidRPr="00A54EEA" w:rsidRDefault="00566391" w:rsidP="004F79BB">
            <w:pPr>
              <w:jc w:val="center"/>
              <w:rPr>
                <w:rFonts w:ascii="Times New Roman" w:hAnsi="Times New Roman"/>
                <w:color w:val="FFFFFF" w:themeColor="background1"/>
              </w:rPr>
            </w:pPr>
            <w:r>
              <w:rPr>
                <w:rFonts w:ascii="Times New Roman" w:hAnsi="Times New Roman"/>
                <w:color w:val="FFFFFF" w:themeColor="background1"/>
              </w:rPr>
              <w:t>Unit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DB440A" w:rsidRPr="00A54EEA" w:rsidRDefault="00DB440A" w:rsidP="004F79BB">
            <w:pPr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A54EEA">
              <w:rPr>
                <w:rFonts w:ascii="Times New Roman" w:hAnsi="Times New Roman"/>
                <w:color w:val="FFFFFF" w:themeColor="background1"/>
              </w:rPr>
              <w:t>Topic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DB440A" w:rsidRPr="00A54EEA" w:rsidRDefault="00674C42" w:rsidP="004F79BB">
            <w:pPr>
              <w:jc w:val="center"/>
              <w:rPr>
                <w:rFonts w:ascii="Times New Roman" w:hAnsi="Times New Roman"/>
                <w:color w:val="FFFFFF" w:themeColor="background1"/>
              </w:rPr>
            </w:pPr>
            <w:r w:rsidRPr="00A54EEA">
              <w:rPr>
                <w:rFonts w:ascii="Times New Roman" w:hAnsi="Times New Roman"/>
                <w:color w:val="FFFFFF" w:themeColor="background1"/>
              </w:rPr>
              <w:t xml:space="preserve">% </w:t>
            </w:r>
            <w:proofErr w:type="gramStart"/>
            <w:r w:rsidRPr="00A54EEA">
              <w:rPr>
                <w:rFonts w:ascii="Times New Roman" w:hAnsi="Times New Roman"/>
                <w:color w:val="FFFFFF" w:themeColor="background1"/>
              </w:rPr>
              <w:t>of</w:t>
            </w:r>
            <w:proofErr w:type="gramEnd"/>
            <w:r w:rsidRPr="00A54EEA">
              <w:rPr>
                <w:rFonts w:ascii="Times New Roman" w:hAnsi="Times New Roman"/>
                <w:color w:val="FFFFFF" w:themeColor="background1"/>
              </w:rPr>
              <w:t xml:space="preserve"> Course</w:t>
            </w:r>
          </w:p>
        </w:tc>
      </w:tr>
      <w:tr w:rsidR="004E5D96" w:rsidRPr="00A54EEA">
        <w:trPr>
          <w:trHeight w:val="40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D96" w:rsidRPr="00D32FA8" w:rsidRDefault="004E5D96" w:rsidP="004F79BB">
            <w:pPr>
              <w:jc w:val="center"/>
              <w:rPr>
                <w:rFonts w:ascii="Times New Roman" w:hAnsi="Times New Roman"/>
              </w:rPr>
            </w:pPr>
            <w:r w:rsidRPr="00D32FA8">
              <w:rPr>
                <w:rFonts w:ascii="Times New Roman" w:hAnsi="Times New Roman"/>
              </w:rPr>
              <w:t>Term 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E5D96" w:rsidRPr="00A54EEA" w:rsidRDefault="004E5D96" w:rsidP="009430B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4EEA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</w:tcBorders>
            <w:vAlign w:val="center"/>
          </w:tcPr>
          <w:p w:rsidR="004E5D96" w:rsidRPr="00A54EEA" w:rsidRDefault="004E5D96" w:rsidP="00566391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Integers and Order of Operations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4E5D96" w:rsidRPr="00A54EEA" w:rsidRDefault="004E5D96" w:rsidP="004F79B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4E5D96" w:rsidRPr="00A54EEA">
        <w:trPr>
          <w:trHeight w:val="40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5D96" w:rsidRPr="00D32FA8" w:rsidRDefault="004E5D96" w:rsidP="004F79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vAlign w:val="center"/>
          </w:tcPr>
          <w:p w:rsidR="004E5D96" w:rsidRPr="00A54EEA" w:rsidRDefault="004E5D96" w:rsidP="004F79B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52" w:type="dxa"/>
            <w:vAlign w:val="center"/>
          </w:tcPr>
          <w:p w:rsidR="004E5D96" w:rsidRPr="00A54EEA" w:rsidRDefault="004E5D96" w:rsidP="004F79B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4EEA">
              <w:rPr>
                <w:rFonts w:ascii="Times New Roman" w:hAnsi="Times New Roman"/>
                <w:color w:val="000000"/>
              </w:rPr>
              <w:t>Algebraic Expressions</w:t>
            </w:r>
          </w:p>
        </w:tc>
        <w:tc>
          <w:tcPr>
            <w:tcW w:w="1560" w:type="dxa"/>
            <w:vAlign w:val="center"/>
          </w:tcPr>
          <w:p w:rsidR="004E5D96" w:rsidRPr="00A54EEA" w:rsidRDefault="004E5D96" w:rsidP="004F79B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674C42" w:rsidRPr="00A54EEA">
        <w:trPr>
          <w:trHeight w:val="40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42" w:rsidRPr="00D32FA8" w:rsidRDefault="00674C42" w:rsidP="004F79BB">
            <w:pPr>
              <w:jc w:val="center"/>
              <w:rPr>
                <w:rFonts w:ascii="Times New Roman" w:hAnsi="Times New Roman"/>
              </w:rPr>
            </w:pPr>
            <w:r w:rsidRPr="00D32FA8">
              <w:rPr>
                <w:rFonts w:ascii="Times New Roman" w:hAnsi="Times New Roman"/>
              </w:rPr>
              <w:t>Term 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674C42" w:rsidRPr="00A54EEA" w:rsidRDefault="004E5D96" w:rsidP="004F79B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4252" w:type="dxa"/>
            <w:vAlign w:val="center"/>
          </w:tcPr>
          <w:p w:rsidR="00674C42" w:rsidRPr="00A54EEA" w:rsidRDefault="00566391" w:rsidP="004F79B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Linear Relations</w:t>
            </w:r>
          </w:p>
        </w:tc>
        <w:tc>
          <w:tcPr>
            <w:tcW w:w="1560" w:type="dxa"/>
            <w:vAlign w:val="center"/>
          </w:tcPr>
          <w:p w:rsidR="00674C42" w:rsidRPr="00A54EEA" w:rsidRDefault="009065B6" w:rsidP="004F79B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674C42" w:rsidRPr="00A54EEA">
        <w:trPr>
          <w:trHeight w:val="400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4C42" w:rsidRPr="00D32FA8" w:rsidRDefault="00674C42" w:rsidP="004F79B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674C42" w:rsidRPr="00A54EEA" w:rsidRDefault="004E5D96" w:rsidP="004F79B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3, 4</w:t>
            </w:r>
          </w:p>
        </w:tc>
        <w:tc>
          <w:tcPr>
            <w:tcW w:w="4252" w:type="dxa"/>
            <w:vAlign w:val="center"/>
          </w:tcPr>
          <w:p w:rsidR="00674C42" w:rsidRPr="00A54EEA" w:rsidRDefault="00566391" w:rsidP="004F79B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Proportions and Percents</w:t>
            </w:r>
          </w:p>
        </w:tc>
        <w:tc>
          <w:tcPr>
            <w:tcW w:w="1560" w:type="dxa"/>
            <w:vAlign w:val="center"/>
          </w:tcPr>
          <w:p w:rsidR="00674C42" w:rsidRPr="00A54EEA" w:rsidRDefault="004F79BB" w:rsidP="004F79B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4EEA">
              <w:rPr>
                <w:rFonts w:ascii="Times New Roman" w:hAnsi="Times New Roman"/>
                <w:color w:val="000000"/>
              </w:rPr>
              <w:t>1</w:t>
            </w:r>
            <w:r w:rsidR="009065B6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4F79BB" w:rsidRPr="00A54EEA">
        <w:trPr>
          <w:trHeight w:val="400"/>
        </w:trPr>
        <w:tc>
          <w:tcPr>
            <w:tcW w:w="8647" w:type="dxa"/>
            <w:gridSpan w:val="4"/>
            <w:shd w:val="clear" w:color="auto" w:fill="auto"/>
            <w:vAlign w:val="center"/>
          </w:tcPr>
          <w:p w:rsidR="004F79BB" w:rsidRPr="00D32FA8" w:rsidRDefault="004F79BB" w:rsidP="009378E0">
            <w:pPr>
              <w:jc w:val="center"/>
              <w:rPr>
                <w:rFonts w:ascii="Times New Roman" w:hAnsi="Times New Roman"/>
                <w:b/>
              </w:rPr>
            </w:pPr>
            <w:r w:rsidRPr="00D32FA8">
              <w:rPr>
                <w:rFonts w:ascii="Times New Roman" w:hAnsi="Times New Roman"/>
                <w:b/>
              </w:rPr>
              <w:t>Mid-Year Exam</w:t>
            </w:r>
            <w:r w:rsidR="00132412"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566391" w:rsidRPr="00A54EEA">
        <w:trPr>
          <w:trHeight w:val="400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91" w:rsidRPr="00D32FA8" w:rsidRDefault="00566391" w:rsidP="004F79BB">
            <w:pPr>
              <w:jc w:val="center"/>
              <w:rPr>
                <w:rFonts w:ascii="Times New Roman" w:hAnsi="Times New Roman"/>
              </w:rPr>
            </w:pPr>
            <w:r w:rsidRPr="00D32FA8">
              <w:rPr>
                <w:rFonts w:ascii="Times New Roman" w:hAnsi="Times New Roman"/>
              </w:rPr>
              <w:t xml:space="preserve">Term 3 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66391" w:rsidRPr="00A54EEA" w:rsidRDefault="00566391" w:rsidP="004F79B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</w:t>
            </w:r>
            <w:r w:rsidR="004E5D96">
              <w:rPr>
                <w:rFonts w:ascii="Times New Roman" w:hAnsi="Times New Roman"/>
                <w:color w:val="000000"/>
              </w:rPr>
              <w:t>, 6, 8</w:t>
            </w:r>
          </w:p>
        </w:tc>
        <w:tc>
          <w:tcPr>
            <w:tcW w:w="4252" w:type="dxa"/>
            <w:vAlign w:val="center"/>
          </w:tcPr>
          <w:p w:rsidR="00566391" w:rsidRPr="00A54EEA" w:rsidRDefault="00566391" w:rsidP="004F79B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Surface Area and Polygons</w:t>
            </w:r>
          </w:p>
        </w:tc>
        <w:tc>
          <w:tcPr>
            <w:tcW w:w="1560" w:type="dxa"/>
            <w:vAlign w:val="center"/>
          </w:tcPr>
          <w:p w:rsidR="00566391" w:rsidRPr="00A54EEA" w:rsidRDefault="009065B6" w:rsidP="004F79B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</w:t>
            </w:r>
          </w:p>
        </w:tc>
      </w:tr>
      <w:tr w:rsidR="00566391" w:rsidRPr="00A54EEA">
        <w:trPr>
          <w:trHeight w:val="400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91" w:rsidRPr="00A54EEA" w:rsidRDefault="00566391" w:rsidP="004F79B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66391" w:rsidRPr="00A54EEA" w:rsidRDefault="004E5D96" w:rsidP="004F79B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4252" w:type="dxa"/>
            <w:vAlign w:val="center"/>
          </w:tcPr>
          <w:p w:rsidR="00566391" w:rsidRPr="00A54EEA" w:rsidRDefault="00566391" w:rsidP="004F79B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4EEA">
              <w:rPr>
                <w:rFonts w:ascii="Times New Roman" w:hAnsi="Times New Roman"/>
                <w:color w:val="000000"/>
              </w:rPr>
              <w:t>Similar Figures</w:t>
            </w:r>
          </w:p>
        </w:tc>
        <w:tc>
          <w:tcPr>
            <w:tcW w:w="1560" w:type="dxa"/>
            <w:vAlign w:val="center"/>
          </w:tcPr>
          <w:p w:rsidR="00566391" w:rsidRPr="00A54EEA" w:rsidRDefault="00566391" w:rsidP="004F79B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4EEA"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566391" w:rsidRPr="00A54EEA">
        <w:trPr>
          <w:trHeight w:val="400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6391" w:rsidRPr="00A54EEA" w:rsidRDefault="00566391" w:rsidP="004F79B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566391" w:rsidRPr="00A54EEA" w:rsidRDefault="004E5D96" w:rsidP="004F79BB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252" w:type="dxa"/>
            <w:vAlign w:val="center"/>
          </w:tcPr>
          <w:p w:rsidR="00566391" w:rsidRPr="00A54EEA" w:rsidRDefault="00566391" w:rsidP="00566391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4EEA">
              <w:rPr>
                <w:rFonts w:ascii="Times New Roman" w:hAnsi="Times New Roman"/>
                <w:color w:val="000000"/>
              </w:rPr>
              <w:t>Probability</w:t>
            </w:r>
          </w:p>
        </w:tc>
        <w:tc>
          <w:tcPr>
            <w:tcW w:w="1560" w:type="dxa"/>
            <w:vAlign w:val="center"/>
          </w:tcPr>
          <w:p w:rsidR="00566391" w:rsidRPr="00A54EEA" w:rsidRDefault="00566391" w:rsidP="004F79BB">
            <w:pPr>
              <w:jc w:val="center"/>
              <w:rPr>
                <w:rFonts w:ascii="Times New Roman" w:hAnsi="Times New Roman"/>
                <w:color w:val="000000"/>
              </w:rPr>
            </w:pPr>
            <w:r w:rsidRPr="00A54EEA">
              <w:rPr>
                <w:rFonts w:ascii="Times New Roman" w:hAnsi="Times New Roman"/>
                <w:color w:val="000000"/>
              </w:rPr>
              <w:t>10</w:t>
            </w:r>
          </w:p>
        </w:tc>
      </w:tr>
      <w:tr w:rsidR="004F79BB" w:rsidRPr="00A54EEA">
        <w:trPr>
          <w:trHeight w:val="400"/>
        </w:trPr>
        <w:tc>
          <w:tcPr>
            <w:tcW w:w="8647" w:type="dxa"/>
            <w:gridSpan w:val="4"/>
            <w:shd w:val="clear" w:color="auto" w:fill="auto"/>
            <w:vAlign w:val="center"/>
          </w:tcPr>
          <w:p w:rsidR="004F79BB" w:rsidRPr="00387BFF" w:rsidRDefault="00D32FA8" w:rsidP="004F79B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Final Exam</w:t>
            </w:r>
          </w:p>
        </w:tc>
      </w:tr>
    </w:tbl>
    <w:p w:rsidR="004E79B4" w:rsidRDefault="004E79B4" w:rsidP="00D60E73">
      <w:pPr>
        <w:rPr>
          <w:rFonts w:ascii="Times New Roman" w:hAnsi="Times New Roman"/>
          <w:b/>
          <w:color w:val="000000"/>
          <w:szCs w:val="28"/>
        </w:rPr>
      </w:pPr>
    </w:p>
    <w:p w:rsidR="001311A3" w:rsidRDefault="000D5475" w:rsidP="00D60E73">
      <w:pPr>
        <w:rPr>
          <w:rFonts w:ascii="Times New Roman" w:hAnsi="Times New Roman"/>
          <w:b/>
          <w:color w:val="000000"/>
          <w:szCs w:val="28"/>
        </w:rPr>
      </w:pPr>
      <w:r w:rsidRPr="00A54EEA">
        <w:rPr>
          <w:rFonts w:ascii="Times New Roman" w:hAnsi="Times New Roman"/>
          <w:b/>
          <w:color w:val="000000"/>
          <w:szCs w:val="28"/>
        </w:rPr>
        <w:t>Evaluation for Each Term</w:t>
      </w:r>
      <w:r w:rsidR="00D32FA8">
        <w:rPr>
          <w:rFonts w:ascii="Times New Roman" w:hAnsi="Times New Roman"/>
          <w:b/>
          <w:color w:val="000000"/>
          <w:szCs w:val="28"/>
        </w:rPr>
        <w:t xml:space="preserve"> Report</w:t>
      </w:r>
      <w:r w:rsidR="00827D3F" w:rsidRPr="00A54EEA">
        <w:rPr>
          <w:rFonts w:ascii="Times New Roman" w:hAnsi="Times New Roman"/>
          <w:b/>
          <w:color w:val="000000"/>
          <w:szCs w:val="28"/>
        </w:rPr>
        <w:t>:</w:t>
      </w:r>
      <w:r w:rsidR="001311A3">
        <w:rPr>
          <w:rFonts w:ascii="Times New Roman" w:hAnsi="Times New Roman"/>
          <w:b/>
          <w:color w:val="000000"/>
          <w:szCs w:val="28"/>
        </w:rPr>
        <w:t xml:space="preserve"> </w:t>
      </w:r>
    </w:p>
    <w:p w:rsidR="001311A3" w:rsidRPr="001311A3" w:rsidRDefault="001311A3" w:rsidP="00D60E73">
      <w:pPr>
        <w:rPr>
          <w:rFonts w:ascii="Times New Roman" w:hAnsi="Times New Roman"/>
          <w:color w:val="000000"/>
          <w:szCs w:val="28"/>
        </w:rPr>
      </w:pPr>
      <w:r w:rsidRPr="001311A3">
        <w:rPr>
          <w:rFonts w:ascii="Times New Roman" w:hAnsi="Times New Roman"/>
          <w:color w:val="000000"/>
          <w:szCs w:val="28"/>
        </w:rPr>
        <w:t>This chart</w:t>
      </w:r>
      <w:r>
        <w:rPr>
          <w:rFonts w:ascii="Times New Roman" w:hAnsi="Times New Roman"/>
          <w:color w:val="000000"/>
          <w:szCs w:val="28"/>
        </w:rPr>
        <w:t xml:space="preserve"> shows how students will be evaluated on their term report card.</w:t>
      </w:r>
    </w:p>
    <w:p w:rsidR="000D5475" w:rsidRPr="00D32FA8" w:rsidRDefault="000D5475" w:rsidP="00D60E73">
      <w:pPr>
        <w:rPr>
          <w:rFonts w:ascii="Times New Roman" w:hAnsi="Times New Roman"/>
          <w:color w:val="000000"/>
          <w:szCs w:val="28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2835"/>
        <w:gridCol w:w="4252"/>
        <w:gridCol w:w="1560"/>
      </w:tblGrid>
      <w:tr w:rsidR="001311A3" w:rsidRPr="00A54EEA">
        <w:trPr>
          <w:trHeight w:val="380"/>
        </w:trPr>
        <w:tc>
          <w:tcPr>
            <w:tcW w:w="2835" w:type="dxa"/>
            <w:shd w:val="clear" w:color="auto" w:fill="auto"/>
            <w:vAlign w:val="center"/>
          </w:tcPr>
          <w:p w:rsidR="001311A3" w:rsidRDefault="001311A3" w:rsidP="001311A3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Cs w:val="24"/>
              </w:rPr>
              <w:t>Competency 1:  (30%)</w:t>
            </w:r>
          </w:p>
          <w:p w:rsidR="001311A3" w:rsidRPr="00A54EEA" w:rsidRDefault="001311A3" w:rsidP="001311A3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981838">
              <w:rPr>
                <w:rFonts w:ascii="Times New Roman" w:hAnsi="Times New Roman"/>
                <w:b/>
                <w:szCs w:val="24"/>
              </w:rPr>
              <w:t>Solves a Situational Problem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311A3" w:rsidRPr="00A54EEA" w:rsidRDefault="001311A3" w:rsidP="00D32F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54EEA">
              <w:rPr>
                <w:rFonts w:ascii="Times New Roman" w:hAnsi="Times New Roman"/>
                <w:color w:val="000000"/>
                <w:szCs w:val="24"/>
              </w:rPr>
              <w:t>Situational Test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11A3" w:rsidRPr="00A54EEA" w:rsidRDefault="001311A3" w:rsidP="00D32FA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54EEA">
              <w:rPr>
                <w:rFonts w:ascii="Times New Roman" w:hAnsi="Times New Roman"/>
                <w:color w:val="000000"/>
                <w:szCs w:val="24"/>
              </w:rPr>
              <w:t>30%</w:t>
            </w:r>
          </w:p>
        </w:tc>
      </w:tr>
      <w:tr w:rsidR="001311A3" w:rsidRPr="00A54EEA">
        <w:trPr>
          <w:trHeight w:val="380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:rsidR="001311A3" w:rsidRDefault="001311A3" w:rsidP="001311A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Competency 2:  (70%)</w:t>
            </w:r>
          </w:p>
          <w:p w:rsidR="001311A3" w:rsidRPr="00981838" w:rsidRDefault="001311A3" w:rsidP="001311A3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981838">
              <w:rPr>
                <w:rFonts w:ascii="Times New Roman" w:hAnsi="Times New Roman"/>
                <w:b/>
                <w:szCs w:val="24"/>
              </w:rPr>
              <w:t>Mathematical Reasoning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1311A3" w:rsidRPr="00A54EEA" w:rsidRDefault="00F933B7" w:rsidP="00F933B7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54EEA">
              <w:rPr>
                <w:rFonts w:ascii="Times New Roman" w:hAnsi="Times New Roman"/>
                <w:color w:val="000000"/>
                <w:szCs w:val="24"/>
              </w:rPr>
              <w:t>Homework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11A3" w:rsidRPr="00A54EEA" w:rsidRDefault="00F933B7" w:rsidP="00D32FA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5</w:t>
            </w:r>
            <w:r w:rsidR="001311A3" w:rsidRPr="00A54EEA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</w:tr>
      <w:tr w:rsidR="001311A3" w:rsidRPr="00A54EEA">
        <w:trPr>
          <w:trHeight w:val="380"/>
        </w:trPr>
        <w:tc>
          <w:tcPr>
            <w:tcW w:w="2835" w:type="dxa"/>
            <w:vMerge/>
            <w:shd w:val="clear" w:color="auto" w:fill="auto"/>
            <w:vAlign w:val="center"/>
          </w:tcPr>
          <w:p w:rsidR="001311A3" w:rsidRPr="00A54EEA" w:rsidRDefault="001311A3" w:rsidP="00D32F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1311A3" w:rsidRPr="00A54EEA" w:rsidRDefault="00F933B7" w:rsidP="00D32F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54EEA">
              <w:rPr>
                <w:rFonts w:ascii="Times New Roman" w:hAnsi="Times New Roman"/>
                <w:color w:val="000000"/>
                <w:szCs w:val="24"/>
              </w:rPr>
              <w:t>Assignments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11A3" w:rsidRPr="00A54EEA" w:rsidRDefault="00F933B7" w:rsidP="00D32FA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10</w:t>
            </w:r>
            <w:r w:rsidR="001311A3" w:rsidRPr="00A54EEA">
              <w:rPr>
                <w:rFonts w:ascii="Times New Roman" w:hAnsi="Times New Roman"/>
                <w:color w:val="000000"/>
                <w:szCs w:val="24"/>
              </w:rPr>
              <w:t>%</w:t>
            </w:r>
          </w:p>
        </w:tc>
      </w:tr>
      <w:tr w:rsidR="001311A3" w:rsidRPr="00A54EEA">
        <w:trPr>
          <w:trHeight w:val="380"/>
        </w:trPr>
        <w:tc>
          <w:tcPr>
            <w:tcW w:w="2835" w:type="dxa"/>
            <w:vMerge/>
            <w:shd w:val="clear" w:color="auto" w:fill="auto"/>
            <w:vAlign w:val="center"/>
          </w:tcPr>
          <w:p w:rsidR="001311A3" w:rsidRPr="00A54EEA" w:rsidRDefault="001311A3" w:rsidP="00D32F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1311A3" w:rsidRPr="00A54EEA" w:rsidRDefault="001311A3" w:rsidP="00D32F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54EEA">
              <w:rPr>
                <w:rFonts w:ascii="Times New Roman" w:hAnsi="Times New Roman"/>
                <w:color w:val="000000"/>
                <w:szCs w:val="24"/>
              </w:rPr>
              <w:t>Quizzes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11A3" w:rsidRPr="00A54EEA" w:rsidRDefault="001311A3" w:rsidP="00D32FA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54EEA">
              <w:rPr>
                <w:rFonts w:ascii="Times New Roman" w:hAnsi="Times New Roman"/>
                <w:color w:val="000000"/>
                <w:szCs w:val="24"/>
              </w:rPr>
              <w:t>15%</w:t>
            </w:r>
          </w:p>
        </w:tc>
      </w:tr>
      <w:tr w:rsidR="001311A3" w:rsidRPr="00A54EEA">
        <w:trPr>
          <w:trHeight w:val="380"/>
        </w:trPr>
        <w:tc>
          <w:tcPr>
            <w:tcW w:w="2835" w:type="dxa"/>
            <w:vMerge/>
            <w:shd w:val="clear" w:color="auto" w:fill="auto"/>
            <w:vAlign w:val="center"/>
          </w:tcPr>
          <w:p w:rsidR="001311A3" w:rsidRPr="00A54EEA" w:rsidRDefault="001311A3" w:rsidP="00D32F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1311A3" w:rsidRPr="00A54EEA" w:rsidRDefault="001311A3" w:rsidP="00D32F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54EEA">
              <w:rPr>
                <w:rFonts w:ascii="Times New Roman" w:hAnsi="Times New Roman"/>
                <w:color w:val="000000"/>
                <w:szCs w:val="24"/>
              </w:rPr>
              <w:t>Tests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11A3" w:rsidRPr="00A54EEA" w:rsidRDefault="001311A3" w:rsidP="00D32FA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54EEA">
              <w:rPr>
                <w:rFonts w:ascii="Times New Roman" w:hAnsi="Times New Roman"/>
                <w:color w:val="000000"/>
                <w:szCs w:val="24"/>
              </w:rPr>
              <w:t>40%</w:t>
            </w:r>
          </w:p>
        </w:tc>
      </w:tr>
      <w:tr w:rsidR="001311A3" w:rsidRPr="00A54EEA">
        <w:trPr>
          <w:trHeight w:val="380"/>
        </w:trPr>
        <w:tc>
          <w:tcPr>
            <w:tcW w:w="2835" w:type="dxa"/>
            <w:vMerge/>
            <w:shd w:val="clear" w:color="auto" w:fill="auto"/>
            <w:vAlign w:val="center"/>
          </w:tcPr>
          <w:p w:rsidR="001311A3" w:rsidRPr="00A54EEA" w:rsidRDefault="001311A3" w:rsidP="00D32F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</w:p>
        </w:tc>
        <w:tc>
          <w:tcPr>
            <w:tcW w:w="4252" w:type="dxa"/>
            <w:shd w:val="clear" w:color="auto" w:fill="auto"/>
            <w:vAlign w:val="center"/>
          </w:tcPr>
          <w:p w:rsidR="001311A3" w:rsidRPr="00A54EEA" w:rsidRDefault="001311A3" w:rsidP="00D32FA8">
            <w:pPr>
              <w:jc w:val="right"/>
              <w:rPr>
                <w:rFonts w:ascii="Times New Roman" w:hAnsi="Times New Roman"/>
                <w:color w:val="000000"/>
                <w:szCs w:val="24"/>
              </w:rPr>
            </w:pPr>
            <w:r w:rsidRPr="00A54EEA">
              <w:rPr>
                <w:rFonts w:ascii="Times New Roman" w:hAnsi="Times New Roman"/>
                <w:color w:val="000000"/>
                <w:szCs w:val="24"/>
              </w:rPr>
              <w:t>TOTAL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311A3" w:rsidRPr="00A54EEA" w:rsidRDefault="001311A3" w:rsidP="00D32FA8">
            <w:pPr>
              <w:jc w:val="center"/>
              <w:rPr>
                <w:rFonts w:ascii="Times New Roman" w:hAnsi="Times New Roman"/>
                <w:color w:val="000000"/>
                <w:szCs w:val="24"/>
              </w:rPr>
            </w:pPr>
            <w:r w:rsidRPr="00A54EEA">
              <w:rPr>
                <w:rFonts w:ascii="Times New Roman" w:hAnsi="Times New Roman"/>
                <w:color w:val="000000"/>
                <w:szCs w:val="24"/>
              </w:rPr>
              <w:t>100%</w:t>
            </w:r>
          </w:p>
        </w:tc>
      </w:tr>
    </w:tbl>
    <w:p w:rsidR="004E79B4" w:rsidRDefault="004E79B4" w:rsidP="00827D3F">
      <w:pPr>
        <w:rPr>
          <w:rFonts w:ascii="Times New Roman" w:hAnsi="Times New Roman"/>
          <w:b/>
          <w:color w:val="000000"/>
          <w:szCs w:val="28"/>
        </w:rPr>
      </w:pPr>
    </w:p>
    <w:p w:rsidR="001311A3" w:rsidRDefault="000D5475" w:rsidP="00827D3F">
      <w:pPr>
        <w:rPr>
          <w:rFonts w:ascii="Times New Roman" w:hAnsi="Times New Roman"/>
          <w:b/>
          <w:color w:val="000000"/>
          <w:szCs w:val="28"/>
        </w:rPr>
      </w:pPr>
      <w:r w:rsidRPr="00A54EEA">
        <w:rPr>
          <w:rFonts w:ascii="Times New Roman" w:hAnsi="Times New Roman"/>
          <w:b/>
          <w:color w:val="000000"/>
          <w:szCs w:val="28"/>
        </w:rPr>
        <w:t>Final Mark Weightings:</w:t>
      </w:r>
      <w:r w:rsidR="001311A3">
        <w:rPr>
          <w:rFonts w:ascii="Times New Roman" w:hAnsi="Times New Roman"/>
          <w:b/>
          <w:color w:val="000000"/>
          <w:szCs w:val="28"/>
        </w:rPr>
        <w:t xml:space="preserve">  </w:t>
      </w:r>
    </w:p>
    <w:p w:rsidR="001311A3" w:rsidRPr="001311A3" w:rsidRDefault="001311A3" w:rsidP="00827D3F">
      <w:pPr>
        <w:rPr>
          <w:rFonts w:ascii="Times New Roman" w:hAnsi="Times New Roman"/>
          <w:b/>
          <w:color w:val="000000"/>
          <w:szCs w:val="28"/>
        </w:rPr>
      </w:pPr>
      <w:r>
        <w:rPr>
          <w:rFonts w:ascii="Times New Roman" w:hAnsi="Times New Roman"/>
          <w:color w:val="000000"/>
          <w:szCs w:val="28"/>
        </w:rPr>
        <w:t>This table shows the weighting of the final mark for this course.</w:t>
      </w:r>
    </w:p>
    <w:p w:rsidR="00827D3F" w:rsidRPr="001311A3" w:rsidRDefault="00827D3F" w:rsidP="00827D3F">
      <w:pPr>
        <w:rPr>
          <w:rFonts w:ascii="Times New Roman" w:hAnsi="Times New Roman"/>
          <w:color w:val="000000"/>
          <w:szCs w:val="28"/>
        </w:rPr>
      </w:pPr>
    </w:p>
    <w:tbl>
      <w:tblPr>
        <w:tblStyle w:val="TableGrid"/>
        <w:tblW w:w="0" w:type="auto"/>
        <w:tblInd w:w="392" w:type="dxa"/>
        <w:tblLook w:val="04A0"/>
      </w:tblPr>
      <w:tblGrid>
        <w:gridCol w:w="1417"/>
        <w:gridCol w:w="1418"/>
        <w:gridCol w:w="1843"/>
        <w:gridCol w:w="2409"/>
        <w:gridCol w:w="1560"/>
      </w:tblGrid>
      <w:tr w:rsidR="00827D3F" w:rsidRPr="00A54EEA">
        <w:trPr>
          <w:trHeight w:val="440"/>
        </w:trPr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D3F" w:rsidRPr="00981838" w:rsidRDefault="00827D3F" w:rsidP="004E79B4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981838">
              <w:rPr>
                <w:rFonts w:ascii="Times New Roman" w:hAnsi="Times New Roman"/>
                <w:b/>
                <w:color w:val="000000" w:themeColor="text1"/>
                <w:szCs w:val="24"/>
              </w:rPr>
              <w:t>Term 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D3F" w:rsidRPr="00981838" w:rsidRDefault="00827D3F" w:rsidP="004E79B4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981838">
              <w:rPr>
                <w:rFonts w:ascii="Times New Roman" w:hAnsi="Times New Roman"/>
                <w:b/>
                <w:color w:val="000000" w:themeColor="text1"/>
                <w:szCs w:val="24"/>
              </w:rPr>
              <w:t>Term 2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D3F" w:rsidRPr="00981838" w:rsidRDefault="00827D3F" w:rsidP="004E79B4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981838">
              <w:rPr>
                <w:rFonts w:ascii="Times New Roman" w:hAnsi="Times New Roman"/>
                <w:b/>
                <w:color w:val="000000" w:themeColor="text1"/>
                <w:szCs w:val="24"/>
              </w:rPr>
              <w:t>Term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7D3F" w:rsidRPr="00981838" w:rsidRDefault="00827D3F" w:rsidP="004E79B4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981838">
              <w:rPr>
                <w:rFonts w:ascii="Times New Roman" w:hAnsi="Times New Roman"/>
                <w:b/>
                <w:color w:val="000000" w:themeColor="text1"/>
                <w:szCs w:val="24"/>
              </w:rPr>
              <w:t>Total</w:t>
            </w:r>
          </w:p>
        </w:tc>
      </w:tr>
      <w:tr w:rsidR="00827D3F" w:rsidRPr="00A54EEA">
        <w:trPr>
          <w:trHeight w:val="440"/>
        </w:trPr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7D3F" w:rsidRPr="00981838" w:rsidRDefault="00827D3F" w:rsidP="004E79B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981838">
              <w:rPr>
                <w:rFonts w:ascii="Times New Roman" w:hAnsi="Times New Roman"/>
                <w:color w:val="000000" w:themeColor="text1"/>
                <w:szCs w:val="24"/>
              </w:rPr>
              <w:t>20%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7D3F" w:rsidRPr="00981838" w:rsidRDefault="00827D3F" w:rsidP="004E79B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981838">
              <w:rPr>
                <w:rFonts w:ascii="Times New Roman" w:hAnsi="Times New Roman"/>
                <w:color w:val="000000" w:themeColor="text1"/>
                <w:szCs w:val="24"/>
              </w:rPr>
              <w:t>20%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7D3F" w:rsidRPr="00981838" w:rsidRDefault="000D5475" w:rsidP="004E79B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981838">
              <w:rPr>
                <w:rFonts w:ascii="Times New Roman" w:hAnsi="Times New Roman"/>
                <w:color w:val="000000" w:themeColor="text1"/>
                <w:szCs w:val="24"/>
              </w:rPr>
              <w:t>Term M</w:t>
            </w:r>
            <w:r w:rsidR="003E65CB">
              <w:rPr>
                <w:rFonts w:ascii="Times New Roman" w:hAnsi="Times New Roman"/>
                <w:color w:val="000000" w:themeColor="text1"/>
                <w:szCs w:val="24"/>
              </w:rPr>
              <w:t>ark 3</w:t>
            </w:r>
            <w:r w:rsidR="00827D3F" w:rsidRPr="00981838">
              <w:rPr>
                <w:rFonts w:ascii="Times New Roman" w:hAnsi="Times New Roman"/>
                <w:color w:val="000000" w:themeColor="text1"/>
                <w:szCs w:val="24"/>
              </w:rPr>
              <w:t>0%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7D3F" w:rsidRPr="00981838" w:rsidRDefault="000D5475" w:rsidP="004E79B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981838">
              <w:rPr>
                <w:rFonts w:ascii="Times New Roman" w:hAnsi="Times New Roman"/>
                <w:color w:val="000000" w:themeColor="text1"/>
                <w:szCs w:val="24"/>
              </w:rPr>
              <w:t>Final E</w:t>
            </w:r>
            <w:r w:rsidR="00656956">
              <w:rPr>
                <w:rFonts w:ascii="Times New Roman" w:hAnsi="Times New Roman"/>
                <w:color w:val="000000" w:themeColor="text1"/>
                <w:szCs w:val="24"/>
              </w:rPr>
              <w:t>xams 30</w:t>
            </w:r>
            <w:r w:rsidR="00827D3F" w:rsidRPr="00981838">
              <w:rPr>
                <w:rFonts w:ascii="Times New Roman" w:hAnsi="Times New Roman"/>
                <w:color w:val="000000" w:themeColor="text1"/>
                <w:szCs w:val="24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27D3F" w:rsidRPr="00981838" w:rsidRDefault="00827D3F" w:rsidP="004E79B4">
            <w:pPr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981838">
              <w:rPr>
                <w:rFonts w:ascii="Times New Roman" w:hAnsi="Times New Roman"/>
                <w:color w:val="000000" w:themeColor="text1"/>
                <w:szCs w:val="24"/>
              </w:rPr>
              <w:t>100%</w:t>
            </w:r>
          </w:p>
        </w:tc>
      </w:tr>
    </w:tbl>
    <w:p w:rsidR="003E65CB" w:rsidRDefault="003E65CB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     *Note C1 Competency will not be reported on the Term 1 Report Card*</w:t>
      </w:r>
    </w:p>
    <w:p w:rsidR="00D32FA8" w:rsidRDefault="00D32FA8">
      <w:pPr>
        <w:rPr>
          <w:rFonts w:ascii="Times New Roman" w:hAnsi="Times New Roman"/>
          <w:color w:val="000000"/>
          <w:szCs w:val="24"/>
        </w:rPr>
      </w:pPr>
    </w:p>
    <w:p w:rsidR="00C76C23" w:rsidRPr="001311A3" w:rsidRDefault="00937230">
      <w:pPr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b/>
          <w:color w:val="000000"/>
        </w:rPr>
        <w:t>Required Classroom Materials:</w:t>
      </w:r>
      <w:r w:rsidR="001311A3">
        <w:rPr>
          <w:rFonts w:ascii="Times New Roman" w:hAnsi="Times New Roman"/>
          <w:color w:val="000000"/>
          <w:szCs w:val="28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060"/>
      </w:tblGrid>
      <w:tr w:rsidR="00C76C23" w:rsidRPr="00A54EEA">
        <w:trPr>
          <w:trHeight w:val="185"/>
        </w:trPr>
        <w:tc>
          <w:tcPr>
            <w:tcW w:w="2802" w:type="dxa"/>
          </w:tcPr>
          <w:p w:rsidR="00C76C23" w:rsidRPr="00A54EEA" w:rsidRDefault="00C76C23" w:rsidP="00C76C23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Cs w:val="24"/>
              </w:rPr>
            </w:pPr>
            <w:r w:rsidRPr="00A54EEA">
              <w:rPr>
                <w:rFonts w:ascii="Times New Roman" w:hAnsi="Times New Roman"/>
                <w:color w:val="000000"/>
                <w:szCs w:val="24"/>
              </w:rPr>
              <w:t>3 ring binder</w:t>
            </w:r>
          </w:p>
        </w:tc>
        <w:tc>
          <w:tcPr>
            <w:tcW w:w="6060" w:type="dxa"/>
          </w:tcPr>
          <w:p w:rsidR="00C76C23" w:rsidRPr="00A54EEA" w:rsidRDefault="00C76C23" w:rsidP="008967D8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color w:val="000000"/>
                <w:szCs w:val="24"/>
              </w:rPr>
            </w:pPr>
            <w:r w:rsidRPr="00A54EEA">
              <w:rPr>
                <w:rFonts w:ascii="Times New Roman" w:hAnsi="Times New Roman"/>
                <w:color w:val="000000"/>
                <w:szCs w:val="24"/>
              </w:rPr>
              <w:t>Pencil &amp; eraser (</w:t>
            </w:r>
            <w:r w:rsidR="008967D8" w:rsidRPr="00A54EEA">
              <w:rPr>
                <w:rFonts w:ascii="Times New Roman" w:hAnsi="Times New Roman"/>
                <w:color w:val="000000"/>
                <w:szCs w:val="24"/>
              </w:rPr>
              <w:t>NO PENS</w:t>
            </w:r>
            <w:r w:rsidRPr="00A54EEA">
              <w:rPr>
                <w:rFonts w:ascii="Times New Roman" w:hAnsi="Times New Roman"/>
                <w:color w:val="000000"/>
                <w:szCs w:val="24"/>
              </w:rPr>
              <w:t>)</w:t>
            </w:r>
          </w:p>
        </w:tc>
      </w:tr>
      <w:tr w:rsidR="00C76C23" w:rsidRPr="00A54EEA">
        <w:trPr>
          <w:trHeight w:val="234"/>
        </w:trPr>
        <w:tc>
          <w:tcPr>
            <w:tcW w:w="2802" w:type="dxa"/>
          </w:tcPr>
          <w:p w:rsidR="00C76C23" w:rsidRPr="00A54EEA" w:rsidRDefault="00C76C23" w:rsidP="00C76C2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zCs w:val="24"/>
              </w:rPr>
            </w:pPr>
            <w:r w:rsidRPr="00A54EEA">
              <w:rPr>
                <w:rFonts w:ascii="Times New Roman" w:hAnsi="Times New Roman"/>
                <w:color w:val="000000"/>
                <w:szCs w:val="24"/>
              </w:rPr>
              <w:t>Lined paper</w:t>
            </w:r>
          </w:p>
        </w:tc>
        <w:tc>
          <w:tcPr>
            <w:tcW w:w="6060" w:type="dxa"/>
          </w:tcPr>
          <w:p w:rsidR="00C76C23" w:rsidRPr="00A54EEA" w:rsidRDefault="00C76C23" w:rsidP="00C76C2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zCs w:val="24"/>
              </w:rPr>
            </w:pPr>
            <w:r w:rsidRPr="00A54EEA">
              <w:rPr>
                <w:rFonts w:ascii="Times New Roman" w:hAnsi="Times New Roman"/>
                <w:color w:val="000000"/>
                <w:szCs w:val="24"/>
              </w:rPr>
              <w:t>Graph paper (recommended for term 2)</w:t>
            </w:r>
          </w:p>
        </w:tc>
      </w:tr>
      <w:tr w:rsidR="00C76C23" w:rsidRPr="00A54EEA">
        <w:trPr>
          <w:trHeight w:val="282"/>
        </w:trPr>
        <w:tc>
          <w:tcPr>
            <w:tcW w:w="2802" w:type="dxa"/>
          </w:tcPr>
          <w:p w:rsidR="00C76C23" w:rsidRPr="00A54EEA" w:rsidRDefault="00C76C23" w:rsidP="00C76C2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zCs w:val="24"/>
              </w:rPr>
            </w:pPr>
            <w:r w:rsidRPr="00A54EEA">
              <w:rPr>
                <w:rFonts w:ascii="Times New Roman" w:hAnsi="Times New Roman"/>
                <w:color w:val="000000"/>
                <w:szCs w:val="24"/>
              </w:rPr>
              <w:t>Ruler</w:t>
            </w:r>
          </w:p>
        </w:tc>
        <w:tc>
          <w:tcPr>
            <w:tcW w:w="6060" w:type="dxa"/>
          </w:tcPr>
          <w:p w:rsidR="00C76C23" w:rsidRPr="00A54EEA" w:rsidRDefault="00C76C23" w:rsidP="00C76C2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zCs w:val="24"/>
              </w:rPr>
            </w:pPr>
            <w:r w:rsidRPr="00A54EEA">
              <w:rPr>
                <w:rFonts w:ascii="Times New Roman" w:hAnsi="Times New Roman"/>
                <w:color w:val="000000"/>
                <w:szCs w:val="24"/>
              </w:rPr>
              <w:t>Scientific calculator</w:t>
            </w:r>
          </w:p>
        </w:tc>
      </w:tr>
      <w:tr w:rsidR="00C76C23" w:rsidRPr="00A54EEA">
        <w:trPr>
          <w:trHeight w:val="142"/>
        </w:trPr>
        <w:tc>
          <w:tcPr>
            <w:tcW w:w="2802" w:type="dxa"/>
          </w:tcPr>
          <w:p w:rsidR="00C76C23" w:rsidRPr="00A54EEA" w:rsidRDefault="00F933B7" w:rsidP="00C76C2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School </w:t>
            </w:r>
            <w:r w:rsidR="00C76C23" w:rsidRPr="00A54EEA">
              <w:rPr>
                <w:rFonts w:ascii="Times New Roman" w:hAnsi="Times New Roman"/>
                <w:color w:val="000000"/>
                <w:szCs w:val="24"/>
              </w:rPr>
              <w:t>Agenda</w:t>
            </w:r>
          </w:p>
        </w:tc>
        <w:tc>
          <w:tcPr>
            <w:tcW w:w="6060" w:type="dxa"/>
          </w:tcPr>
          <w:p w:rsidR="00C76C23" w:rsidRPr="00A54EEA" w:rsidRDefault="009065B6" w:rsidP="00C76C23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/>
                <w:color w:val="000000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>Workbook</w:t>
            </w:r>
          </w:p>
        </w:tc>
      </w:tr>
    </w:tbl>
    <w:p w:rsidR="0014298F" w:rsidRDefault="0014298F" w:rsidP="00387BFF">
      <w:pPr>
        <w:rPr>
          <w:rFonts w:ascii="Times New Roman" w:hAnsi="Times New Roman"/>
          <w:szCs w:val="22"/>
        </w:rPr>
      </w:pPr>
    </w:p>
    <w:p w:rsidR="009430BC" w:rsidRPr="009430BC" w:rsidRDefault="009430BC" w:rsidP="009430BC">
      <w:pPr>
        <w:ind w:left="360"/>
        <w:rPr>
          <w:rFonts w:ascii="Times New Roman" w:hAnsi="Times New Roman"/>
          <w:szCs w:val="22"/>
        </w:rPr>
      </w:pPr>
    </w:p>
    <w:p w:rsidR="009430BC" w:rsidRPr="009430BC" w:rsidRDefault="009430BC" w:rsidP="009430BC">
      <w:pPr>
        <w:ind w:left="360"/>
        <w:rPr>
          <w:rFonts w:ascii="Times New Roman" w:hAnsi="Times New Roman"/>
          <w:szCs w:val="22"/>
        </w:rPr>
      </w:pPr>
    </w:p>
    <w:p w:rsidR="00224785" w:rsidRPr="0014298F" w:rsidRDefault="00224785" w:rsidP="0014298F">
      <w:pPr>
        <w:numPr>
          <w:ilvl w:val="0"/>
          <w:numId w:val="9"/>
        </w:numPr>
        <w:rPr>
          <w:rFonts w:ascii="Times New Roman" w:hAnsi="Times New Roman"/>
          <w:szCs w:val="22"/>
        </w:rPr>
      </w:pPr>
      <w:r w:rsidRPr="0014298F">
        <w:rPr>
          <w:rFonts w:ascii="Times New Roman" w:hAnsi="Times New Roman"/>
          <w:b/>
          <w:szCs w:val="22"/>
        </w:rPr>
        <w:t>Homework will be assigned every class</w:t>
      </w:r>
      <w:r w:rsidRPr="0014298F">
        <w:rPr>
          <w:rFonts w:ascii="Times New Roman" w:hAnsi="Times New Roman"/>
          <w:szCs w:val="22"/>
        </w:rPr>
        <w:t xml:space="preserve">.  </w:t>
      </w:r>
    </w:p>
    <w:p w:rsidR="00224785" w:rsidRPr="001311A3" w:rsidRDefault="00224785" w:rsidP="001311A3">
      <w:pPr>
        <w:pStyle w:val="ListParagraph"/>
        <w:numPr>
          <w:ilvl w:val="0"/>
          <w:numId w:val="28"/>
        </w:numPr>
        <w:rPr>
          <w:rFonts w:ascii="Times New Roman" w:hAnsi="Times New Roman"/>
          <w:szCs w:val="22"/>
        </w:rPr>
      </w:pPr>
      <w:r w:rsidRPr="001311A3">
        <w:rPr>
          <w:rFonts w:ascii="Times New Roman" w:hAnsi="Times New Roman"/>
          <w:szCs w:val="22"/>
        </w:rPr>
        <w:t xml:space="preserve">The goal of homework is to practice new concepts on a consistent basis.  </w:t>
      </w:r>
    </w:p>
    <w:p w:rsidR="00224785" w:rsidRPr="00A54EEA" w:rsidRDefault="00224785" w:rsidP="00224785">
      <w:pPr>
        <w:numPr>
          <w:ilvl w:val="0"/>
          <w:numId w:val="11"/>
        </w:numPr>
        <w:rPr>
          <w:rFonts w:ascii="Times New Roman" w:hAnsi="Times New Roman"/>
          <w:szCs w:val="22"/>
        </w:rPr>
      </w:pPr>
      <w:r w:rsidRPr="00A54EEA">
        <w:rPr>
          <w:rFonts w:ascii="Times New Roman" w:hAnsi="Times New Roman"/>
          <w:szCs w:val="22"/>
        </w:rPr>
        <w:t xml:space="preserve">Homework will be evaluated for effort and completion only.  </w:t>
      </w:r>
      <w:r w:rsidR="001311A3">
        <w:rPr>
          <w:rFonts w:ascii="Times New Roman" w:hAnsi="Times New Roman"/>
          <w:szCs w:val="22"/>
        </w:rPr>
        <w:t>(5% of term mark)</w:t>
      </w:r>
    </w:p>
    <w:p w:rsidR="00224785" w:rsidRPr="00A54EEA" w:rsidRDefault="00224785" w:rsidP="00224785">
      <w:pPr>
        <w:numPr>
          <w:ilvl w:val="0"/>
          <w:numId w:val="11"/>
        </w:numPr>
        <w:rPr>
          <w:rFonts w:ascii="Times New Roman" w:hAnsi="Times New Roman"/>
          <w:szCs w:val="22"/>
        </w:rPr>
      </w:pPr>
      <w:r w:rsidRPr="00A54EEA">
        <w:rPr>
          <w:rFonts w:ascii="Times New Roman" w:hAnsi="Times New Roman"/>
          <w:szCs w:val="22"/>
        </w:rPr>
        <w:t xml:space="preserve">Each student will be given a perfect mark of 5 for their homework at the start of every term and will be deducted </w:t>
      </w:r>
      <w:r w:rsidR="004D3D84">
        <w:rPr>
          <w:rFonts w:ascii="Times New Roman" w:hAnsi="Times New Roman"/>
          <w:szCs w:val="22"/>
        </w:rPr>
        <w:t>.5</w:t>
      </w:r>
      <w:r w:rsidRPr="00A54EEA">
        <w:rPr>
          <w:rFonts w:ascii="Times New Roman" w:hAnsi="Times New Roman"/>
          <w:szCs w:val="22"/>
        </w:rPr>
        <w:t xml:space="preserve"> </w:t>
      </w:r>
      <w:proofErr w:type="gramStart"/>
      <w:r w:rsidRPr="00A54EEA">
        <w:rPr>
          <w:rFonts w:ascii="Times New Roman" w:hAnsi="Times New Roman"/>
          <w:szCs w:val="22"/>
        </w:rPr>
        <w:t>for each incomplete homework</w:t>
      </w:r>
      <w:proofErr w:type="gramEnd"/>
      <w:r w:rsidRPr="00A54EEA">
        <w:rPr>
          <w:rFonts w:ascii="Times New Roman" w:hAnsi="Times New Roman"/>
          <w:szCs w:val="22"/>
        </w:rPr>
        <w:t>.</w:t>
      </w:r>
    </w:p>
    <w:p w:rsidR="00E160E1" w:rsidRPr="00A54EEA" w:rsidRDefault="00E160E1" w:rsidP="00E160E1">
      <w:pPr>
        <w:rPr>
          <w:rFonts w:ascii="Times New Roman" w:hAnsi="Times New Roman"/>
          <w:szCs w:val="22"/>
        </w:rPr>
      </w:pPr>
    </w:p>
    <w:p w:rsidR="00E160E1" w:rsidRPr="00A54EEA" w:rsidRDefault="00E160E1" w:rsidP="00E160E1">
      <w:pPr>
        <w:numPr>
          <w:ilvl w:val="0"/>
          <w:numId w:val="9"/>
        </w:numPr>
        <w:rPr>
          <w:rFonts w:ascii="Times New Roman" w:hAnsi="Times New Roman"/>
          <w:szCs w:val="22"/>
        </w:rPr>
      </w:pPr>
      <w:r w:rsidRPr="00A54EEA">
        <w:rPr>
          <w:rFonts w:ascii="Times New Roman" w:hAnsi="Times New Roman"/>
          <w:b/>
          <w:szCs w:val="22"/>
        </w:rPr>
        <w:t>Quizzes</w:t>
      </w:r>
      <w:r w:rsidR="009378E0">
        <w:rPr>
          <w:rFonts w:ascii="Times New Roman" w:hAnsi="Times New Roman"/>
          <w:b/>
          <w:szCs w:val="22"/>
        </w:rPr>
        <w:t xml:space="preserve"> </w:t>
      </w:r>
      <w:r w:rsidRPr="00A54EEA">
        <w:rPr>
          <w:rFonts w:ascii="Times New Roman" w:hAnsi="Times New Roman"/>
          <w:b/>
          <w:szCs w:val="22"/>
        </w:rPr>
        <w:t>will be gi</w:t>
      </w:r>
      <w:r w:rsidR="009378E0">
        <w:rPr>
          <w:rFonts w:ascii="Times New Roman" w:hAnsi="Times New Roman"/>
          <w:b/>
          <w:szCs w:val="22"/>
        </w:rPr>
        <w:t>ven out throughout the term (2-3</w:t>
      </w:r>
      <w:r w:rsidRPr="00A54EEA">
        <w:rPr>
          <w:rFonts w:ascii="Times New Roman" w:hAnsi="Times New Roman"/>
          <w:b/>
          <w:szCs w:val="22"/>
        </w:rPr>
        <w:t xml:space="preserve"> each term)</w:t>
      </w:r>
    </w:p>
    <w:p w:rsidR="00E160E1" w:rsidRPr="00A54EEA" w:rsidRDefault="00E160E1" w:rsidP="00E160E1">
      <w:pPr>
        <w:numPr>
          <w:ilvl w:val="0"/>
          <w:numId w:val="12"/>
        </w:numPr>
        <w:rPr>
          <w:rFonts w:ascii="Times New Roman" w:hAnsi="Times New Roman"/>
          <w:szCs w:val="22"/>
        </w:rPr>
      </w:pPr>
      <w:r w:rsidRPr="00A54EEA">
        <w:rPr>
          <w:rFonts w:ascii="Times New Roman" w:hAnsi="Times New Roman"/>
          <w:szCs w:val="22"/>
        </w:rPr>
        <w:t xml:space="preserve">The goal of a quiz is for students to independently show the ability to apply new concepts.  </w:t>
      </w:r>
    </w:p>
    <w:p w:rsidR="00E160E1" w:rsidRPr="001311A3" w:rsidRDefault="00E160E1" w:rsidP="001311A3">
      <w:pPr>
        <w:numPr>
          <w:ilvl w:val="0"/>
          <w:numId w:val="12"/>
        </w:numPr>
        <w:rPr>
          <w:rFonts w:ascii="Times New Roman" w:hAnsi="Times New Roman"/>
          <w:szCs w:val="22"/>
        </w:rPr>
      </w:pPr>
      <w:r w:rsidRPr="00A54EEA">
        <w:rPr>
          <w:rFonts w:ascii="Times New Roman" w:hAnsi="Times New Roman"/>
          <w:szCs w:val="22"/>
        </w:rPr>
        <w:t xml:space="preserve">Quiz questions tend to be </w:t>
      </w:r>
      <w:proofErr w:type="gramStart"/>
      <w:r w:rsidRPr="00A54EEA">
        <w:rPr>
          <w:rFonts w:ascii="Times New Roman" w:hAnsi="Times New Roman"/>
          <w:szCs w:val="22"/>
        </w:rPr>
        <w:t>easy-medium</w:t>
      </w:r>
      <w:proofErr w:type="gramEnd"/>
      <w:r w:rsidRPr="00A54EEA">
        <w:rPr>
          <w:rFonts w:ascii="Times New Roman" w:hAnsi="Times New Roman"/>
          <w:szCs w:val="22"/>
        </w:rPr>
        <w:t xml:space="preserve"> in difficulty.  </w:t>
      </w:r>
      <w:r w:rsidR="001311A3">
        <w:rPr>
          <w:rFonts w:ascii="Times New Roman" w:hAnsi="Times New Roman"/>
          <w:szCs w:val="22"/>
        </w:rPr>
        <w:t>(15% of term mark)</w:t>
      </w:r>
    </w:p>
    <w:p w:rsidR="00E160E1" w:rsidRPr="00A54EEA" w:rsidRDefault="00E160E1" w:rsidP="00E160E1">
      <w:pPr>
        <w:numPr>
          <w:ilvl w:val="0"/>
          <w:numId w:val="12"/>
        </w:numPr>
        <w:rPr>
          <w:rFonts w:ascii="Times New Roman" w:hAnsi="Times New Roman"/>
          <w:szCs w:val="22"/>
        </w:rPr>
      </w:pPr>
      <w:r w:rsidRPr="00A54EEA">
        <w:rPr>
          <w:rFonts w:ascii="Times New Roman" w:hAnsi="Times New Roman"/>
          <w:szCs w:val="22"/>
        </w:rPr>
        <w:t>A quiz</w:t>
      </w:r>
      <w:r w:rsidR="009378E0">
        <w:rPr>
          <w:rFonts w:ascii="Times New Roman" w:hAnsi="Times New Roman"/>
          <w:szCs w:val="22"/>
        </w:rPr>
        <w:t xml:space="preserve"> will only cover recent lessons.</w:t>
      </w:r>
    </w:p>
    <w:p w:rsidR="00E160E1" w:rsidRPr="00937230" w:rsidRDefault="00E160E1" w:rsidP="00E160E1">
      <w:pPr>
        <w:ind w:left="360"/>
        <w:rPr>
          <w:rFonts w:ascii="Times New Roman" w:hAnsi="Times New Roman"/>
          <w:szCs w:val="22"/>
        </w:rPr>
      </w:pPr>
    </w:p>
    <w:p w:rsidR="00E160E1" w:rsidRPr="00A54EEA" w:rsidRDefault="00E160E1" w:rsidP="00E160E1">
      <w:pPr>
        <w:numPr>
          <w:ilvl w:val="0"/>
          <w:numId w:val="9"/>
        </w:numPr>
        <w:rPr>
          <w:rFonts w:ascii="Times New Roman" w:hAnsi="Times New Roman"/>
          <w:szCs w:val="22"/>
        </w:rPr>
      </w:pPr>
      <w:r w:rsidRPr="00A54EEA">
        <w:rPr>
          <w:rFonts w:ascii="Times New Roman" w:hAnsi="Times New Roman"/>
          <w:b/>
          <w:szCs w:val="22"/>
        </w:rPr>
        <w:t xml:space="preserve">Tests will be given out at the end of a topic (2-3 each term) </w:t>
      </w:r>
    </w:p>
    <w:p w:rsidR="00E160E1" w:rsidRPr="00A54EEA" w:rsidRDefault="00E160E1" w:rsidP="00E160E1">
      <w:pPr>
        <w:numPr>
          <w:ilvl w:val="0"/>
          <w:numId w:val="13"/>
        </w:numPr>
        <w:rPr>
          <w:rFonts w:ascii="Times New Roman" w:hAnsi="Times New Roman"/>
          <w:szCs w:val="22"/>
        </w:rPr>
      </w:pPr>
      <w:r w:rsidRPr="00A54EEA">
        <w:rPr>
          <w:rFonts w:ascii="Times New Roman" w:hAnsi="Times New Roman"/>
          <w:szCs w:val="22"/>
        </w:rPr>
        <w:t>The goal of a test is for studen</w:t>
      </w:r>
      <w:r w:rsidR="009378E0">
        <w:rPr>
          <w:rFonts w:ascii="Times New Roman" w:hAnsi="Times New Roman"/>
          <w:szCs w:val="22"/>
        </w:rPr>
        <w:t>ts to independently show understanding</w:t>
      </w:r>
      <w:r w:rsidRPr="00A54EEA">
        <w:rPr>
          <w:rFonts w:ascii="Times New Roman" w:hAnsi="Times New Roman"/>
          <w:szCs w:val="22"/>
        </w:rPr>
        <w:t xml:space="preserve"> of concepts</w:t>
      </w:r>
      <w:r w:rsidR="009378E0">
        <w:rPr>
          <w:rFonts w:ascii="Times New Roman" w:hAnsi="Times New Roman"/>
          <w:szCs w:val="22"/>
        </w:rPr>
        <w:t>.</w:t>
      </w:r>
    </w:p>
    <w:p w:rsidR="00E160E1" w:rsidRPr="00A54EEA" w:rsidRDefault="00E160E1" w:rsidP="00E160E1">
      <w:pPr>
        <w:numPr>
          <w:ilvl w:val="0"/>
          <w:numId w:val="13"/>
        </w:numPr>
        <w:rPr>
          <w:rFonts w:ascii="Times New Roman" w:hAnsi="Times New Roman"/>
          <w:szCs w:val="22"/>
        </w:rPr>
      </w:pPr>
      <w:r w:rsidRPr="00A54EEA">
        <w:rPr>
          <w:rFonts w:ascii="Times New Roman" w:hAnsi="Times New Roman"/>
          <w:szCs w:val="22"/>
        </w:rPr>
        <w:t xml:space="preserve">Test questions tend to be medium-hard in difficulty.  </w:t>
      </w:r>
      <w:r w:rsidR="001311A3">
        <w:rPr>
          <w:rFonts w:ascii="Times New Roman" w:hAnsi="Times New Roman"/>
          <w:szCs w:val="22"/>
        </w:rPr>
        <w:t>(40% of term mark)</w:t>
      </w:r>
    </w:p>
    <w:p w:rsidR="00F933B7" w:rsidRDefault="00E160E1" w:rsidP="00E160E1">
      <w:pPr>
        <w:numPr>
          <w:ilvl w:val="0"/>
          <w:numId w:val="13"/>
        </w:numPr>
        <w:rPr>
          <w:rFonts w:ascii="Times New Roman" w:hAnsi="Times New Roman"/>
          <w:szCs w:val="22"/>
        </w:rPr>
      </w:pPr>
      <w:r w:rsidRPr="00A54EEA">
        <w:rPr>
          <w:rFonts w:ascii="Times New Roman" w:hAnsi="Times New Roman"/>
          <w:szCs w:val="22"/>
        </w:rPr>
        <w:t xml:space="preserve">Memory aids will be allowed for all tests. </w:t>
      </w:r>
    </w:p>
    <w:p w:rsidR="00E160E1" w:rsidRPr="00A54EEA" w:rsidRDefault="00F933B7" w:rsidP="00E160E1">
      <w:pPr>
        <w:numPr>
          <w:ilvl w:val="0"/>
          <w:numId w:val="13"/>
        </w:numPr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There will be no re-writes due to absence from a tes</w:t>
      </w:r>
      <w:r w:rsidR="009378E0">
        <w:rPr>
          <w:rFonts w:ascii="Times New Roman" w:hAnsi="Times New Roman"/>
          <w:szCs w:val="22"/>
        </w:rPr>
        <w:t>t without a valid justification.</w:t>
      </w:r>
    </w:p>
    <w:p w:rsidR="00E160E1" w:rsidRPr="00A54EEA" w:rsidRDefault="00E160E1" w:rsidP="00E160E1">
      <w:pPr>
        <w:pStyle w:val="ListParagraph"/>
        <w:rPr>
          <w:rFonts w:ascii="Times New Roman" w:hAnsi="Times New Roman"/>
          <w:szCs w:val="22"/>
        </w:rPr>
      </w:pPr>
    </w:p>
    <w:p w:rsidR="00E160E1" w:rsidRPr="00A54EEA" w:rsidRDefault="00E160E1" w:rsidP="00E160E1">
      <w:pPr>
        <w:numPr>
          <w:ilvl w:val="0"/>
          <w:numId w:val="9"/>
        </w:numPr>
        <w:rPr>
          <w:rFonts w:ascii="Times New Roman" w:hAnsi="Times New Roman"/>
          <w:szCs w:val="22"/>
        </w:rPr>
      </w:pPr>
      <w:r w:rsidRPr="00A54EEA">
        <w:rPr>
          <w:rFonts w:ascii="Times New Roman" w:hAnsi="Times New Roman"/>
          <w:b/>
          <w:szCs w:val="22"/>
        </w:rPr>
        <w:t>Situational problems will be assigned throughout the year (1-2 each term)</w:t>
      </w:r>
    </w:p>
    <w:p w:rsidR="00E160E1" w:rsidRPr="00A54EEA" w:rsidRDefault="00E160E1" w:rsidP="00E160E1">
      <w:pPr>
        <w:numPr>
          <w:ilvl w:val="0"/>
          <w:numId w:val="14"/>
        </w:numPr>
        <w:rPr>
          <w:rFonts w:ascii="Times New Roman" w:hAnsi="Times New Roman"/>
          <w:szCs w:val="22"/>
        </w:rPr>
      </w:pPr>
      <w:r w:rsidRPr="00A54EEA">
        <w:rPr>
          <w:rFonts w:ascii="Times New Roman" w:hAnsi="Times New Roman"/>
          <w:szCs w:val="22"/>
        </w:rPr>
        <w:t xml:space="preserve">The goal of a situational problem is to apply mathematical concepts </w:t>
      </w:r>
      <w:r w:rsidR="00387BFF">
        <w:rPr>
          <w:rFonts w:ascii="Times New Roman" w:hAnsi="Times New Roman"/>
          <w:szCs w:val="22"/>
        </w:rPr>
        <w:t>in a</w:t>
      </w:r>
      <w:r w:rsidRPr="00A54EEA">
        <w:rPr>
          <w:rFonts w:ascii="Times New Roman" w:hAnsi="Times New Roman"/>
          <w:szCs w:val="22"/>
        </w:rPr>
        <w:t xml:space="preserve"> unique </w:t>
      </w:r>
      <w:r w:rsidR="00387BFF">
        <w:rPr>
          <w:rFonts w:ascii="Times New Roman" w:hAnsi="Times New Roman"/>
          <w:szCs w:val="22"/>
        </w:rPr>
        <w:t>scenario.</w:t>
      </w:r>
    </w:p>
    <w:p w:rsidR="00E160E1" w:rsidRPr="00A54EEA" w:rsidRDefault="00E160E1" w:rsidP="00E160E1">
      <w:pPr>
        <w:numPr>
          <w:ilvl w:val="0"/>
          <w:numId w:val="14"/>
        </w:numPr>
        <w:rPr>
          <w:rFonts w:ascii="Times New Roman" w:hAnsi="Times New Roman"/>
          <w:szCs w:val="22"/>
        </w:rPr>
      </w:pPr>
      <w:r w:rsidRPr="00A54EEA">
        <w:rPr>
          <w:rFonts w:ascii="Times New Roman" w:hAnsi="Times New Roman"/>
          <w:szCs w:val="22"/>
        </w:rPr>
        <w:t xml:space="preserve">Situational Problems are medium-hard in difficulty.  </w:t>
      </w:r>
      <w:r w:rsidR="004E79B4">
        <w:rPr>
          <w:rFonts w:ascii="Times New Roman" w:hAnsi="Times New Roman"/>
          <w:szCs w:val="22"/>
        </w:rPr>
        <w:t>(30% of term mark)</w:t>
      </w:r>
    </w:p>
    <w:p w:rsidR="00E160E1" w:rsidRPr="00A54EEA" w:rsidRDefault="00E160E1" w:rsidP="00E160E1">
      <w:pPr>
        <w:numPr>
          <w:ilvl w:val="0"/>
          <w:numId w:val="14"/>
        </w:numPr>
        <w:rPr>
          <w:rFonts w:ascii="Times New Roman" w:hAnsi="Times New Roman"/>
          <w:szCs w:val="22"/>
        </w:rPr>
      </w:pPr>
      <w:r w:rsidRPr="00A54EEA">
        <w:rPr>
          <w:rFonts w:ascii="Times New Roman" w:hAnsi="Times New Roman"/>
          <w:szCs w:val="22"/>
        </w:rPr>
        <w:t>Memory aids will be allowed for all situational problems</w:t>
      </w:r>
    </w:p>
    <w:p w:rsidR="00E160E1" w:rsidRDefault="00E160E1" w:rsidP="00E160E1">
      <w:pPr>
        <w:numPr>
          <w:ilvl w:val="0"/>
          <w:numId w:val="14"/>
        </w:numPr>
        <w:rPr>
          <w:rFonts w:ascii="Times New Roman" w:hAnsi="Times New Roman"/>
          <w:szCs w:val="22"/>
        </w:rPr>
      </w:pPr>
      <w:r w:rsidRPr="00A54EEA">
        <w:rPr>
          <w:rFonts w:ascii="Times New Roman" w:hAnsi="Times New Roman"/>
          <w:szCs w:val="22"/>
        </w:rPr>
        <w:t>A situational problem will cover any material already lear</w:t>
      </w:r>
      <w:r>
        <w:rPr>
          <w:rFonts w:ascii="Times New Roman" w:hAnsi="Times New Roman"/>
          <w:szCs w:val="22"/>
        </w:rPr>
        <w:t>ned, including multiple chapters</w:t>
      </w:r>
    </w:p>
    <w:p w:rsidR="00F933B7" w:rsidRDefault="00F933B7" w:rsidP="00E160E1">
      <w:pPr>
        <w:rPr>
          <w:rFonts w:ascii="Times New Roman" w:hAnsi="Times New Roman"/>
          <w:b/>
          <w:color w:val="000000"/>
          <w:szCs w:val="28"/>
        </w:rPr>
      </w:pPr>
    </w:p>
    <w:p w:rsidR="00F933B7" w:rsidRPr="004B32E2" w:rsidRDefault="007D7058" w:rsidP="00F933B7">
      <w:pPr>
        <w:pStyle w:val="Title"/>
        <w:jc w:val="left"/>
        <w:rPr>
          <w:rFonts w:ascii="Times New Roman" w:hAnsi="Times New Roman"/>
          <w:b/>
          <w:bCs/>
          <w:u w:val="none"/>
        </w:rPr>
      </w:pPr>
      <w:r>
        <w:rPr>
          <w:rFonts w:ascii="Times New Roman" w:hAnsi="Times New Roman"/>
          <w:b/>
          <w:bCs/>
          <w:u w:val="none"/>
        </w:rPr>
        <w:t xml:space="preserve">5. </w:t>
      </w:r>
      <w:r w:rsidR="009378E0">
        <w:rPr>
          <w:rFonts w:ascii="Times New Roman" w:hAnsi="Times New Roman"/>
          <w:b/>
          <w:bCs/>
          <w:u w:val="none"/>
        </w:rPr>
        <w:t>Rules</w:t>
      </w:r>
      <w:r w:rsidR="00F933B7">
        <w:rPr>
          <w:rFonts w:ascii="Times New Roman" w:hAnsi="Times New Roman"/>
          <w:b/>
          <w:bCs/>
          <w:u w:val="none"/>
        </w:rPr>
        <w:t xml:space="preserve"> </w:t>
      </w:r>
    </w:p>
    <w:p w:rsidR="009378E0" w:rsidRDefault="009065B6" w:rsidP="00F933B7">
      <w:pPr>
        <w:pStyle w:val="Title"/>
        <w:numPr>
          <w:ilvl w:val="0"/>
          <w:numId w:val="30"/>
        </w:numPr>
        <w:jc w:val="both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 xml:space="preserve">Three </w:t>
      </w:r>
      <w:proofErr w:type="spellStart"/>
      <w:r>
        <w:rPr>
          <w:rFonts w:ascii="Times New Roman" w:hAnsi="Times New Roman"/>
          <w:u w:val="none"/>
        </w:rPr>
        <w:t>lates</w:t>
      </w:r>
      <w:proofErr w:type="spellEnd"/>
      <w:r>
        <w:rPr>
          <w:rFonts w:ascii="Times New Roman" w:hAnsi="Times New Roman"/>
          <w:u w:val="none"/>
        </w:rPr>
        <w:t xml:space="preserve"> to class will result in an intervention with the teacher. Out of respect to everybody, please do not be late to class.</w:t>
      </w:r>
    </w:p>
    <w:p w:rsidR="00F933B7" w:rsidRPr="004B32E2" w:rsidRDefault="009378E0" w:rsidP="00F933B7">
      <w:pPr>
        <w:pStyle w:val="Title"/>
        <w:numPr>
          <w:ilvl w:val="0"/>
          <w:numId w:val="30"/>
        </w:numPr>
        <w:jc w:val="both"/>
        <w:rPr>
          <w:rFonts w:ascii="Times New Roman" w:hAnsi="Times New Roman"/>
          <w:u w:val="none"/>
        </w:rPr>
      </w:pPr>
      <w:r>
        <w:rPr>
          <w:rFonts w:ascii="Times New Roman" w:hAnsi="Times New Roman"/>
          <w:u w:val="none"/>
        </w:rPr>
        <w:t>Respect.  Please respect yourself, your classmates and the teacher.</w:t>
      </w:r>
    </w:p>
    <w:p w:rsidR="00F933B7" w:rsidRDefault="00F933B7" w:rsidP="00E160E1">
      <w:pPr>
        <w:rPr>
          <w:rFonts w:ascii="Times New Roman" w:hAnsi="Times New Roman"/>
          <w:b/>
          <w:color w:val="000000"/>
          <w:szCs w:val="28"/>
        </w:rPr>
      </w:pPr>
    </w:p>
    <w:p w:rsidR="009065B6" w:rsidRDefault="009065B6" w:rsidP="00E160E1">
      <w:pPr>
        <w:rPr>
          <w:rFonts w:ascii="Times New Roman" w:hAnsi="Times New Roman"/>
          <w:b/>
          <w:color w:val="000000"/>
          <w:szCs w:val="28"/>
        </w:rPr>
      </w:pPr>
    </w:p>
    <w:p w:rsidR="00224785" w:rsidRPr="00F933B7" w:rsidRDefault="00E160E1" w:rsidP="00E160E1">
      <w:pPr>
        <w:rPr>
          <w:rFonts w:ascii="Times New Roman" w:hAnsi="Times New Roman"/>
          <w:b/>
          <w:color w:val="000000"/>
          <w:szCs w:val="28"/>
        </w:rPr>
      </w:pPr>
      <w:r>
        <w:rPr>
          <w:rFonts w:ascii="Times New Roman" w:hAnsi="Times New Roman"/>
          <w:b/>
          <w:color w:val="000000"/>
          <w:szCs w:val="28"/>
        </w:rPr>
        <w:t xml:space="preserve">Dear Parents: </w:t>
      </w:r>
      <w:r w:rsidR="00F933B7">
        <w:rPr>
          <w:rFonts w:ascii="Times New Roman" w:hAnsi="Times New Roman"/>
          <w:b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4"/>
        </w:rPr>
        <w:t xml:space="preserve">Welcome! </w:t>
      </w:r>
      <w:r w:rsidR="009065B6">
        <w:rPr>
          <w:rFonts w:ascii="Times New Roman" w:hAnsi="Times New Roman"/>
          <w:color w:val="000000"/>
          <w:szCs w:val="24"/>
        </w:rPr>
        <w:t>Grade 8</w:t>
      </w:r>
      <w:r w:rsidR="005B1D9E">
        <w:rPr>
          <w:rFonts w:ascii="Times New Roman" w:hAnsi="Times New Roman"/>
          <w:color w:val="000000"/>
          <w:szCs w:val="24"/>
        </w:rPr>
        <w:t xml:space="preserve"> Mathematics is a</w:t>
      </w:r>
      <w:r w:rsidR="00132412">
        <w:rPr>
          <w:rFonts w:ascii="Times New Roman" w:hAnsi="Times New Roman"/>
          <w:color w:val="000000"/>
          <w:szCs w:val="24"/>
        </w:rPr>
        <w:t xml:space="preserve"> pivotal</w:t>
      </w:r>
      <w:r w:rsidR="009065B6">
        <w:rPr>
          <w:rFonts w:ascii="Times New Roman" w:hAnsi="Times New Roman"/>
          <w:color w:val="000000"/>
          <w:szCs w:val="24"/>
        </w:rPr>
        <w:t xml:space="preserve"> course</w:t>
      </w:r>
      <w:r w:rsidR="00F933B7">
        <w:rPr>
          <w:rFonts w:ascii="Times New Roman" w:hAnsi="Times New Roman"/>
          <w:color w:val="000000"/>
          <w:szCs w:val="24"/>
        </w:rPr>
        <w:t xml:space="preserve"> in your son or daughters high school education. </w:t>
      </w:r>
      <w:r w:rsidR="00132412">
        <w:rPr>
          <w:rFonts w:ascii="Times New Roman" w:hAnsi="Times New Roman"/>
          <w:color w:val="000000"/>
          <w:szCs w:val="24"/>
        </w:rPr>
        <w:t xml:space="preserve"> Y</w:t>
      </w:r>
      <w:r w:rsidR="00224785">
        <w:rPr>
          <w:rFonts w:ascii="Times New Roman" w:hAnsi="Times New Roman"/>
          <w:color w:val="000000"/>
          <w:szCs w:val="24"/>
        </w:rPr>
        <w:t xml:space="preserve">our son or daughter is going to gain new knowledge, acquire new skills and </w:t>
      </w:r>
      <w:r w:rsidR="005B1D9E">
        <w:rPr>
          <w:rFonts w:ascii="Times New Roman" w:hAnsi="Times New Roman"/>
          <w:color w:val="000000"/>
          <w:szCs w:val="24"/>
        </w:rPr>
        <w:t xml:space="preserve">ultimately develop </w:t>
      </w:r>
      <w:r w:rsidR="00224785">
        <w:rPr>
          <w:rFonts w:ascii="Times New Roman" w:hAnsi="Times New Roman"/>
          <w:color w:val="000000"/>
          <w:szCs w:val="24"/>
        </w:rPr>
        <w:t>self-confidence</w:t>
      </w:r>
      <w:r>
        <w:rPr>
          <w:rFonts w:ascii="Times New Roman" w:hAnsi="Times New Roman"/>
          <w:color w:val="000000"/>
          <w:szCs w:val="24"/>
        </w:rPr>
        <w:t>.</w:t>
      </w:r>
      <w:r w:rsidR="00132412">
        <w:rPr>
          <w:rFonts w:ascii="Times New Roman" w:hAnsi="Times New Roman"/>
          <w:color w:val="000000"/>
          <w:szCs w:val="24"/>
        </w:rPr>
        <w:t xml:space="preserve"> This course requires work</w:t>
      </w:r>
      <w:r w:rsidR="009378E0">
        <w:rPr>
          <w:rFonts w:ascii="Times New Roman" w:hAnsi="Times New Roman"/>
          <w:color w:val="000000"/>
          <w:szCs w:val="24"/>
        </w:rPr>
        <w:t>, n</w:t>
      </w:r>
      <w:r w:rsidR="00F933B7">
        <w:rPr>
          <w:rFonts w:ascii="Times New Roman" w:hAnsi="Times New Roman"/>
          <w:color w:val="000000"/>
          <w:szCs w:val="24"/>
        </w:rPr>
        <w:t>o doubt about it</w:t>
      </w:r>
      <w:r w:rsidR="00132412">
        <w:rPr>
          <w:rFonts w:ascii="Times New Roman" w:hAnsi="Times New Roman"/>
          <w:color w:val="000000"/>
          <w:szCs w:val="24"/>
        </w:rPr>
        <w:t>. Your son or daughter will receive homework</w:t>
      </w:r>
      <w:r w:rsidR="00224785">
        <w:rPr>
          <w:rFonts w:ascii="Times New Roman" w:hAnsi="Times New Roman"/>
          <w:color w:val="000000"/>
          <w:szCs w:val="24"/>
        </w:rPr>
        <w:t xml:space="preserve"> </w:t>
      </w:r>
      <w:r w:rsidR="00132412">
        <w:rPr>
          <w:rFonts w:ascii="Times New Roman" w:hAnsi="Times New Roman"/>
          <w:color w:val="000000"/>
          <w:szCs w:val="24"/>
        </w:rPr>
        <w:t>daily</w:t>
      </w:r>
      <w:r w:rsidR="00F933B7">
        <w:rPr>
          <w:rFonts w:ascii="Times New Roman" w:hAnsi="Times New Roman"/>
          <w:color w:val="000000"/>
          <w:szCs w:val="24"/>
        </w:rPr>
        <w:t xml:space="preserve"> and will have frequent quizzes and tests. It is expected</w:t>
      </w:r>
      <w:r w:rsidR="00D60B92">
        <w:rPr>
          <w:rFonts w:ascii="Times New Roman" w:hAnsi="Times New Roman"/>
          <w:color w:val="000000"/>
          <w:szCs w:val="24"/>
        </w:rPr>
        <w:t xml:space="preserve"> they</w:t>
      </w:r>
      <w:r w:rsidR="00F933B7">
        <w:rPr>
          <w:rFonts w:ascii="Times New Roman" w:hAnsi="Times New Roman"/>
          <w:color w:val="000000"/>
          <w:szCs w:val="24"/>
        </w:rPr>
        <w:t xml:space="preserve"> work to</w:t>
      </w:r>
      <w:r w:rsidR="00132412">
        <w:rPr>
          <w:rFonts w:ascii="Times New Roman" w:hAnsi="Times New Roman"/>
          <w:color w:val="000000"/>
          <w:szCs w:val="24"/>
        </w:rPr>
        <w:t xml:space="preserve"> the best of their </w:t>
      </w:r>
      <w:r w:rsidR="00F933B7">
        <w:rPr>
          <w:rFonts w:ascii="Times New Roman" w:hAnsi="Times New Roman"/>
          <w:color w:val="000000"/>
          <w:szCs w:val="24"/>
        </w:rPr>
        <w:t xml:space="preserve">ability and that means coming to class prepared with a positive attitude. </w:t>
      </w:r>
      <w:r w:rsidR="00132412">
        <w:rPr>
          <w:rFonts w:ascii="Times New Roman" w:hAnsi="Times New Roman"/>
          <w:color w:val="000000"/>
          <w:szCs w:val="24"/>
        </w:rPr>
        <w:t xml:space="preserve">Upcoming tests, due dates, homework and solutions are posted on the website </w:t>
      </w:r>
      <w:hyperlink r:id="rId7" w:history="1">
        <w:r w:rsidR="009378E0">
          <w:rPr>
            <w:rStyle w:val="Hyperlink"/>
            <w:rFonts w:ascii="Times New Roman" w:hAnsi="Times New Roman"/>
            <w:szCs w:val="24"/>
          </w:rPr>
          <w:t>www.mrproulx.weebly.com</w:t>
        </w:r>
      </w:hyperlink>
      <w:r w:rsidR="00132412">
        <w:rPr>
          <w:rFonts w:ascii="Times New Roman" w:hAnsi="Times New Roman"/>
          <w:color w:val="000000"/>
          <w:szCs w:val="24"/>
        </w:rPr>
        <w:t xml:space="preserve"> </w:t>
      </w:r>
    </w:p>
    <w:p w:rsidR="00224785" w:rsidRDefault="00224785" w:rsidP="00E160E1">
      <w:pPr>
        <w:rPr>
          <w:rFonts w:ascii="Times New Roman" w:hAnsi="Times New Roman"/>
          <w:color w:val="000000"/>
          <w:szCs w:val="24"/>
        </w:rPr>
      </w:pPr>
    </w:p>
    <w:p w:rsidR="009378E0" w:rsidRDefault="00E160E1" w:rsidP="00E160E1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As their teacher I am proud to say I will do the best I can to support their academic and personal development.</w:t>
      </w:r>
      <w:r w:rsidR="009378E0">
        <w:rPr>
          <w:rFonts w:ascii="Times New Roman" w:hAnsi="Times New Roman"/>
          <w:color w:val="000000"/>
          <w:szCs w:val="24"/>
        </w:rPr>
        <w:t xml:space="preserve"> I am always available at lunch or afterschool for extra help.  Please email me if you have any concerns or questions.</w:t>
      </w:r>
    </w:p>
    <w:p w:rsidR="00224785" w:rsidRPr="00511178" w:rsidRDefault="00B30DD5" w:rsidP="00E160E1">
      <w:pPr>
        <w:rPr>
          <w:rFonts w:ascii="Times New Roman" w:hAnsi="Times New Roman"/>
          <w:color w:val="000000"/>
          <w:szCs w:val="24"/>
        </w:rPr>
      </w:pPr>
      <w:r w:rsidRPr="00B30DD5">
        <w:rPr>
          <w:rFonts w:ascii="Times New Roman" w:hAnsi="Times New Roman"/>
          <w:color w:val="000000"/>
          <w:szCs w:val="24"/>
          <w:u w:val="single"/>
        </w:rPr>
        <w:t>Please return this sheet with your name and contact informatio</w:t>
      </w:r>
      <w:r w:rsidR="00511178">
        <w:rPr>
          <w:rFonts w:ascii="Times New Roman" w:hAnsi="Times New Roman"/>
          <w:color w:val="000000"/>
          <w:szCs w:val="24"/>
          <w:u w:val="single"/>
        </w:rPr>
        <w:t>n in the space below</w:t>
      </w:r>
    </w:p>
    <w:p w:rsidR="004E79B4" w:rsidRPr="00132412" w:rsidRDefault="00F933B7" w:rsidP="00F933B7">
      <w:p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  <w:r>
        <w:rPr>
          <w:rFonts w:ascii="Times New Roman" w:hAnsi="Times New Roman"/>
          <w:color w:val="000000"/>
          <w:szCs w:val="24"/>
        </w:rPr>
        <w:tab/>
      </w:r>
    </w:p>
    <w:p w:rsidR="00224785" w:rsidRPr="00CC470A" w:rsidRDefault="003E65CB" w:rsidP="00224785">
      <w:pPr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b/>
          <w:color w:val="000000"/>
          <w:szCs w:val="28"/>
        </w:rPr>
        <w:t xml:space="preserve">     </w:t>
      </w:r>
      <w:r w:rsidR="00224785" w:rsidRPr="005B1D9E">
        <w:rPr>
          <w:rFonts w:ascii="Times New Roman" w:hAnsi="Times New Roman"/>
          <w:b/>
          <w:color w:val="000000"/>
          <w:szCs w:val="28"/>
        </w:rPr>
        <w:t>Student</w:t>
      </w:r>
      <w:r w:rsidR="005B1D9E" w:rsidRPr="005B1D9E">
        <w:rPr>
          <w:rFonts w:ascii="Times New Roman" w:hAnsi="Times New Roman"/>
          <w:b/>
          <w:color w:val="000000"/>
          <w:szCs w:val="28"/>
        </w:rPr>
        <w:t>’s Name (Print)</w:t>
      </w:r>
      <w:r w:rsidR="00224785">
        <w:rPr>
          <w:rFonts w:ascii="Times New Roman" w:hAnsi="Times New Roman"/>
          <w:color w:val="000000"/>
          <w:szCs w:val="28"/>
        </w:rPr>
        <w:t xml:space="preserve"> </w:t>
      </w:r>
      <w:r w:rsidR="0014298F">
        <w:rPr>
          <w:rFonts w:ascii="Times New Roman" w:hAnsi="Times New Roman"/>
          <w:color w:val="000000"/>
          <w:szCs w:val="28"/>
        </w:rPr>
        <w:t>__</w:t>
      </w:r>
      <w:r w:rsidR="00224785">
        <w:rPr>
          <w:rFonts w:ascii="Times New Roman" w:hAnsi="Times New Roman"/>
          <w:color w:val="000000"/>
          <w:szCs w:val="28"/>
        </w:rPr>
        <w:t>______________________</w:t>
      </w:r>
      <w:r>
        <w:rPr>
          <w:rFonts w:ascii="Times New Roman" w:hAnsi="Times New Roman"/>
          <w:color w:val="000000"/>
          <w:szCs w:val="28"/>
        </w:rPr>
        <w:t>______________________________</w:t>
      </w:r>
      <w:r w:rsidR="00F933B7">
        <w:rPr>
          <w:rFonts w:ascii="Times New Roman" w:hAnsi="Times New Roman"/>
          <w:color w:val="000000"/>
          <w:szCs w:val="28"/>
        </w:rPr>
        <w:t xml:space="preserve"> </w:t>
      </w:r>
    </w:p>
    <w:p w:rsidR="00224785" w:rsidRDefault="00224785" w:rsidP="00CC470A">
      <w:pPr>
        <w:rPr>
          <w:rFonts w:ascii="Times New Roman" w:hAnsi="Times New Roman"/>
          <w:color w:val="000000"/>
          <w:szCs w:val="28"/>
        </w:rPr>
      </w:pPr>
    </w:p>
    <w:p w:rsidR="009430BC" w:rsidRDefault="0014298F" w:rsidP="00CC470A">
      <w:pPr>
        <w:rPr>
          <w:rFonts w:ascii="Times New Roman" w:hAnsi="Times New Roman"/>
          <w:color w:val="000000"/>
          <w:szCs w:val="28"/>
        </w:rPr>
      </w:pPr>
      <w:r w:rsidRPr="005B1D9E">
        <w:rPr>
          <w:rFonts w:ascii="Times New Roman" w:hAnsi="Times New Roman"/>
          <w:b/>
          <w:color w:val="000000"/>
          <w:szCs w:val="28"/>
        </w:rPr>
        <w:t>Parent</w:t>
      </w:r>
      <w:r w:rsidR="005B1D9E">
        <w:rPr>
          <w:rFonts w:ascii="Times New Roman" w:hAnsi="Times New Roman"/>
          <w:b/>
          <w:color w:val="000000"/>
          <w:szCs w:val="28"/>
        </w:rPr>
        <w:t>’s</w:t>
      </w:r>
      <w:r w:rsidRPr="005B1D9E">
        <w:rPr>
          <w:rFonts w:ascii="Times New Roman" w:hAnsi="Times New Roman"/>
          <w:b/>
          <w:color w:val="000000"/>
          <w:szCs w:val="28"/>
        </w:rPr>
        <w:t>/</w:t>
      </w:r>
      <w:r w:rsidR="00224785" w:rsidRPr="005B1D9E">
        <w:rPr>
          <w:rFonts w:ascii="Times New Roman" w:hAnsi="Times New Roman"/>
          <w:b/>
          <w:color w:val="000000"/>
          <w:szCs w:val="28"/>
        </w:rPr>
        <w:t>Guardi</w:t>
      </w:r>
      <w:r w:rsidRPr="005B1D9E">
        <w:rPr>
          <w:rFonts w:ascii="Times New Roman" w:hAnsi="Times New Roman"/>
          <w:b/>
          <w:color w:val="000000"/>
          <w:szCs w:val="28"/>
        </w:rPr>
        <w:t>an</w:t>
      </w:r>
      <w:r w:rsidR="005B1D9E">
        <w:rPr>
          <w:rFonts w:ascii="Times New Roman" w:hAnsi="Times New Roman"/>
          <w:b/>
          <w:color w:val="000000"/>
          <w:szCs w:val="28"/>
        </w:rPr>
        <w:t>’s</w:t>
      </w:r>
      <w:r w:rsidRPr="005B1D9E">
        <w:rPr>
          <w:rFonts w:ascii="Times New Roman" w:hAnsi="Times New Roman"/>
          <w:b/>
          <w:color w:val="000000"/>
          <w:szCs w:val="28"/>
        </w:rPr>
        <w:t xml:space="preserve"> Name</w:t>
      </w:r>
      <w:r w:rsidR="00F933B7">
        <w:rPr>
          <w:rFonts w:ascii="Times New Roman" w:hAnsi="Times New Roman"/>
          <w:color w:val="000000"/>
          <w:szCs w:val="28"/>
        </w:rPr>
        <w:t xml:space="preserve"> __________________________</w:t>
      </w:r>
      <w:r w:rsidR="009430BC">
        <w:rPr>
          <w:rFonts w:ascii="Times New Roman" w:hAnsi="Times New Roman"/>
          <w:color w:val="000000"/>
          <w:szCs w:val="28"/>
        </w:rPr>
        <w:t xml:space="preserve">___________________________    </w:t>
      </w:r>
    </w:p>
    <w:p w:rsidR="009430BC" w:rsidRDefault="009430BC" w:rsidP="00CC470A">
      <w:pPr>
        <w:rPr>
          <w:rFonts w:ascii="Times New Roman" w:hAnsi="Times New Roman"/>
          <w:color w:val="000000"/>
          <w:szCs w:val="28"/>
        </w:rPr>
      </w:pPr>
    </w:p>
    <w:p w:rsidR="0014298F" w:rsidRDefault="003E65CB" w:rsidP="00CC470A">
      <w:pPr>
        <w:rPr>
          <w:rFonts w:ascii="Times New Roman" w:hAnsi="Times New Roman"/>
          <w:color w:val="000000"/>
          <w:szCs w:val="28"/>
        </w:rPr>
      </w:pPr>
      <w:r>
        <w:rPr>
          <w:rFonts w:ascii="Times New Roman" w:hAnsi="Times New Roman"/>
          <w:b/>
          <w:color w:val="000000"/>
          <w:szCs w:val="28"/>
        </w:rPr>
        <w:t xml:space="preserve">                              </w:t>
      </w:r>
      <w:r w:rsidR="009430BC" w:rsidRPr="009430BC">
        <w:rPr>
          <w:rFonts w:ascii="Times New Roman" w:hAnsi="Times New Roman"/>
          <w:b/>
          <w:color w:val="000000"/>
          <w:szCs w:val="28"/>
        </w:rPr>
        <w:t>Signature</w:t>
      </w:r>
      <w:r w:rsidR="009430BC">
        <w:rPr>
          <w:rFonts w:ascii="Times New Roman" w:hAnsi="Times New Roman"/>
          <w:color w:val="000000"/>
          <w:szCs w:val="28"/>
        </w:rPr>
        <w:t>_____________________________________________________</w:t>
      </w:r>
    </w:p>
    <w:p w:rsidR="00F933B7" w:rsidRDefault="00F933B7" w:rsidP="00CC470A">
      <w:pPr>
        <w:rPr>
          <w:rFonts w:ascii="Times New Roman" w:hAnsi="Times New Roman"/>
          <w:color w:val="000000"/>
          <w:szCs w:val="28"/>
        </w:rPr>
      </w:pPr>
    </w:p>
    <w:p w:rsidR="00DE6874" w:rsidRPr="00CC470A" w:rsidRDefault="0014298F" w:rsidP="00CC470A">
      <w:pPr>
        <w:rPr>
          <w:rFonts w:ascii="Times New Roman" w:hAnsi="Times New Roman"/>
          <w:color w:val="000000"/>
          <w:szCs w:val="28"/>
        </w:rPr>
      </w:pPr>
      <w:r w:rsidRPr="00B30DD5">
        <w:rPr>
          <w:rFonts w:ascii="Times New Roman" w:hAnsi="Times New Roman"/>
          <w:b/>
          <w:color w:val="000000"/>
          <w:szCs w:val="28"/>
        </w:rPr>
        <w:t>Work E-mail</w:t>
      </w:r>
      <w:r w:rsidR="00B30DD5" w:rsidRPr="00B30DD5">
        <w:rPr>
          <w:rFonts w:ascii="Times New Roman" w:hAnsi="Times New Roman"/>
          <w:b/>
          <w:color w:val="000000"/>
          <w:szCs w:val="28"/>
        </w:rPr>
        <w:t xml:space="preserve"> or Phone #</w:t>
      </w:r>
      <w:r w:rsidR="00B30DD5">
        <w:rPr>
          <w:rFonts w:ascii="Times New Roman" w:hAnsi="Times New Roman"/>
          <w:color w:val="000000"/>
          <w:szCs w:val="28"/>
        </w:rPr>
        <w:t xml:space="preserve"> </w:t>
      </w:r>
      <w:r>
        <w:rPr>
          <w:rFonts w:ascii="Times New Roman" w:hAnsi="Times New Roman"/>
          <w:color w:val="000000"/>
          <w:szCs w:val="28"/>
        </w:rPr>
        <w:t>________________________</w:t>
      </w:r>
      <w:r w:rsidR="00B30DD5">
        <w:rPr>
          <w:rFonts w:ascii="Times New Roman" w:hAnsi="Times New Roman"/>
          <w:color w:val="000000"/>
          <w:szCs w:val="28"/>
        </w:rPr>
        <w:t>__________________________</w:t>
      </w:r>
      <w:r w:rsidR="003E65CB">
        <w:rPr>
          <w:rFonts w:ascii="Times New Roman" w:hAnsi="Times New Roman"/>
          <w:color w:val="000000"/>
          <w:szCs w:val="28"/>
        </w:rPr>
        <w:t>_____</w:t>
      </w:r>
    </w:p>
    <w:p w:rsidR="00DE6874" w:rsidRPr="00DE6874" w:rsidRDefault="00DE6874" w:rsidP="00DE6874">
      <w:pPr>
        <w:rPr>
          <w:rFonts w:ascii="Times New Roman" w:hAnsi="Times New Roman"/>
          <w:szCs w:val="28"/>
        </w:rPr>
      </w:pPr>
    </w:p>
    <w:p w:rsidR="00FD636D" w:rsidRPr="00DE6874" w:rsidRDefault="00FD636D" w:rsidP="00DE6874">
      <w:pPr>
        <w:tabs>
          <w:tab w:val="left" w:pos="1140"/>
        </w:tabs>
        <w:rPr>
          <w:rFonts w:ascii="Times New Roman" w:hAnsi="Times New Roman"/>
          <w:szCs w:val="28"/>
        </w:rPr>
      </w:pPr>
    </w:p>
    <w:sectPr w:rsidR="00FD636D" w:rsidRPr="00DE6874" w:rsidSect="005B1D9E">
      <w:footerReference w:type="default" r:id="rId8"/>
      <w:pgSz w:w="12240" w:h="15840"/>
      <w:pgMar w:top="397" w:right="1418" w:bottom="794" w:left="1418" w:header="57" w:footer="227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4D3D84" w:rsidRDefault="004D3D84">
    <w:pPr>
      <w:pStyle w:val="Footer"/>
      <w:jc w:val="right"/>
    </w:pPr>
    <w:fldSimple w:instr=" PAGE   \* MERGEFORMAT ">
      <w:r w:rsidR="00C93171">
        <w:rPr>
          <w:noProof/>
        </w:rPr>
        <w:t>1</w:t>
      </w:r>
    </w:fldSimple>
  </w:p>
  <w:p w:rsidR="004D3D84" w:rsidRDefault="004D3D84">
    <w:pPr>
      <w:pStyle w:val="Footer"/>
    </w:pPr>
  </w:p>
</w:ftr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4500F7E"/>
    <w:multiLevelType w:val="hybridMultilevel"/>
    <w:tmpl w:val="06D6C23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AD1E9D"/>
    <w:multiLevelType w:val="hybridMultilevel"/>
    <w:tmpl w:val="60D687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761F1"/>
    <w:multiLevelType w:val="hybridMultilevel"/>
    <w:tmpl w:val="6CE4F6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F66899"/>
    <w:multiLevelType w:val="hybridMultilevel"/>
    <w:tmpl w:val="FF62204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4577F4"/>
    <w:multiLevelType w:val="hybridMultilevel"/>
    <w:tmpl w:val="31F84F8E"/>
    <w:lvl w:ilvl="0" w:tplc="1009000D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45374E"/>
    <w:multiLevelType w:val="hybridMultilevel"/>
    <w:tmpl w:val="C720C11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907A35"/>
    <w:multiLevelType w:val="hybridMultilevel"/>
    <w:tmpl w:val="4662907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01106E4"/>
    <w:multiLevelType w:val="hybridMultilevel"/>
    <w:tmpl w:val="EDDCC2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21300E"/>
    <w:multiLevelType w:val="hybridMultilevel"/>
    <w:tmpl w:val="8710F9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203D7E"/>
    <w:multiLevelType w:val="hybridMultilevel"/>
    <w:tmpl w:val="B17A323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E269D0"/>
    <w:multiLevelType w:val="hybridMultilevel"/>
    <w:tmpl w:val="74625EE2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756475"/>
    <w:multiLevelType w:val="hybridMultilevel"/>
    <w:tmpl w:val="5AE2E4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F341786"/>
    <w:multiLevelType w:val="hybridMultilevel"/>
    <w:tmpl w:val="BE2AF2D2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4735BA"/>
    <w:multiLevelType w:val="hybridMultilevel"/>
    <w:tmpl w:val="2ACA016A"/>
    <w:lvl w:ilvl="0" w:tplc="1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691B3C"/>
    <w:multiLevelType w:val="hybridMultilevel"/>
    <w:tmpl w:val="CE82CD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AEF1F4C"/>
    <w:multiLevelType w:val="hybridMultilevel"/>
    <w:tmpl w:val="A3A2E56E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7A776D"/>
    <w:multiLevelType w:val="hybridMultilevel"/>
    <w:tmpl w:val="1932057A"/>
    <w:lvl w:ilvl="0" w:tplc="AE64E18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2C7AAB"/>
    <w:multiLevelType w:val="hybridMultilevel"/>
    <w:tmpl w:val="884C44F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A001A3"/>
    <w:multiLevelType w:val="hybridMultilevel"/>
    <w:tmpl w:val="D548E1B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5A2224C"/>
    <w:multiLevelType w:val="hybridMultilevel"/>
    <w:tmpl w:val="D21275C2"/>
    <w:lvl w:ilvl="0" w:tplc="B4AA5EC4">
      <w:start w:val="1"/>
      <w:numFmt w:val="bullet"/>
      <w:lvlText w:val=""/>
      <w:lvlJc w:val="left"/>
      <w:pPr>
        <w:tabs>
          <w:tab w:val="num" w:pos="644"/>
        </w:tabs>
        <w:ind w:left="644" w:hanging="284"/>
      </w:pPr>
      <w:rPr>
        <w:rFonts w:ascii="Symbol" w:hAnsi="Symbol" w:hint="default"/>
        <w:sz w:val="20"/>
        <w:szCs w:val="20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5CE2CB8"/>
    <w:multiLevelType w:val="hybridMultilevel"/>
    <w:tmpl w:val="73C27C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FC0B5D"/>
    <w:multiLevelType w:val="hybridMultilevel"/>
    <w:tmpl w:val="3092AD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917515"/>
    <w:multiLevelType w:val="hybridMultilevel"/>
    <w:tmpl w:val="09020F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3923177"/>
    <w:multiLevelType w:val="hybridMultilevel"/>
    <w:tmpl w:val="C65A07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7B2BCE"/>
    <w:multiLevelType w:val="hybridMultilevel"/>
    <w:tmpl w:val="61D22D6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D6211D4"/>
    <w:multiLevelType w:val="hybridMultilevel"/>
    <w:tmpl w:val="4ADC386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2102CB"/>
    <w:multiLevelType w:val="hybridMultilevel"/>
    <w:tmpl w:val="CE82CD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5A22BFB"/>
    <w:multiLevelType w:val="hybridMultilevel"/>
    <w:tmpl w:val="F9FE079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193A2B"/>
    <w:multiLevelType w:val="hybridMultilevel"/>
    <w:tmpl w:val="702CC25C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DA15134"/>
    <w:multiLevelType w:val="hybridMultilevel"/>
    <w:tmpl w:val="F202D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3"/>
  </w:num>
  <w:num w:numId="4">
    <w:abstractNumId w:val="27"/>
  </w:num>
  <w:num w:numId="5">
    <w:abstractNumId w:val="12"/>
  </w:num>
  <w:num w:numId="6">
    <w:abstractNumId w:val="15"/>
  </w:num>
  <w:num w:numId="7">
    <w:abstractNumId w:val="28"/>
  </w:num>
  <w:num w:numId="8">
    <w:abstractNumId w:val="18"/>
  </w:num>
  <w:num w:numId="9">
    <w:abstractNumId w:val="26"/>
  </w:num>
  <w:num w:numId="10">
    <w:abstractNumId w:val="20"/>
  </w:num>
  <w:num w:numId="11">
    <w:abstractNumId w:val="23"/>
  </w:num>
  <w:num w:numId="12">
    <w:abstractNumId w:val="7"/>
  </w:num>
  <w:num w:numId="13">
    <w:abstractNumId w:val="1"/>
  </w:num>
  <w:num w:numId="14">
    <w:abstractNumId w:val="21"/>
  </w:num>
  <w:num w:numId="15">
    <w:abstractNumId w:val="2"/>
  </w:num>
  <w:num w:numId="16">
    <w:abstractNumId w:val="11"/>
  </w:num>
  <w:num w:numId="17">
    <w:abstractNumId w:val="19"/>
  </w:num>
  <w:num w:numId="18">
    <w:abstractNumId w:val="22"/>
  </w:num>
  <w:num w:numId="19">
    <w:abstractNumId w:val="17"/>
  </w:num>
  <w:num w:numId="20">
    <w:abstractNumId w:val="25"/>
  </w:num>
  <w:num w:numId="21">
    <w:abstractNumId w:val="14"/>
  </w:num>
  <w:num w:numId="22">
    <w:abstractNumId w:val="6"/>
  </w:num>
  <w:num w:numId="23">
    <w:abstractNumId w:val="8"/>
  </w:num>
  <w:num w:numId="24">
    <w:abstractNumId w:val="9"/>
  </w:num>
  <w:num w:numId="25">
    <w:abstractNumId w:val="24"/>
  </w:num>
  <w:num w:numId="26">
    <w:abstractNumId w:val="0"/>
  </w:num>
  <w:num w:numId="27">
    <w:abstractNumId w:val="3"/>
  </w:num>
  <w:num w:numId="28">
    <w:abstractNumId w:val="29"/>
  </w:num>
  <w:num w:numId="29">
    <w:abstractNumId w:val="16"/>
  </w:num>
  <w:num w:numId="3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A525B"/>
    <w:rsid w:val="000A525B"/>
    <w:rsid w:val="000C7B62"/>
    <w:rsid w:val="000D5475"/>
    <w:rsid w:val="000E3C76"/>
    <w:rsid w:val="000F3459"/>
    <w:rsid w:val="000F5AF4"/>
    <w:rsid w:val="0010390B"/>
    <w:rsid w:val="001311A3"/>
    <w:rsid w:val="00132412"/>
    <w:rsid w:val="0014298F"/>
    <w:rsid w:val="001A5A03"/>
    <w:rsid w:val="001F4395"/>
    <w:rsid w:val="002138FB"/>
    <w:rsid w:val="00224785"/>
    <w:rsid w:val="00274394"/>
    <w:rsid w:val="00285DAB"/>
    <w:rsid w:val="002C0E06"/>
    <w:rsid w:val="002E72F3"/>
    <w:rsid w:val="002F06E7"/>
    <w:rsid w:val="00327DB0"/>
    <w:rsid w:val="00362519"/>
    <w:rsid w:val="00387BFF"/>
    <w:rsid w:val="00392EEE"/>
    <w:rsid w:val="003E65CB"/>
    <w:rsid w:val="00404E26"/>
    <w:rsid w:val="004431C4"/>
    <w:rsid w:val="004D3D84"/>
    <w:rsid w:val="004E4FA2"/>
    <w:rsid w:val="004E5D96"/>
    <w:rsid w:val="004E79B4"/>
    <w:rsid w:val="004F79BB"/>
    <w:rsid w:val="00511178"/>
    <w:rsid w:val="005161E0"/>
    <w:rsid w:val="00524CAD"/>
    <w:rsid w:val="00566391"/>
    <w:rsid w:val="005B1D9E"/>
    <w:rsid w:val="00607D5C"/>
    <w:rsid w:val="00643802"/>
    <w:rsid w:val="00656956"/>
    <w:rsid w:val="00672496"/>
    <w:rsid w:val="00674C42"/>
    <w:rsid w:val="006B4149"/>
    <w:rsid w:val="006C17D8"/>
    <w:rsid w:val="007D7058"/>
    <w:rsid w:val="00827D3F"/>
    <w:rsid w:val="00863436"/>
    <w:rsid w:val="008807D0"/>
    <w:rsid w:val="008967D8"/>
    <w:rsid w:val="008C47ED"/>
    <w:rsid w:val="00901EBC"/>
    <w:rsid w:val="009065B6"/>
    <w:rsid w:val="00937230"/>
    <w:rsid w:val="009378E0"/>
    <w:rsid w:val="009430BC"/>
    <w:rsid w:val="0096144E"/>
    <w:rsid w:val="00981838"/>
    <w:rsid w:val="009E0A56"/>
    <w:rsid w:val="009F2DEA"/>
    <w:rsid w:val="009F3ADA"/>
    <w:rsid w:val="00A47640"/>
    <w:rsid w:val="00A54EEA"/>
    <w:rsid w:val="00A645F4"/>
    <w:rsid w:val="00A812F3"/>
    <w:rsid w:val="00A85D4E"/>
    <w:rsid w:val="00AA776D"/>
    <w:rsid w:val="00AE10F2"/>
    <w:rsid w:val="00B030D9"/>
    <w:rsid w:val="00B04B9A"/>
    <w:rsid w:val="00B30DD5"/>
    <w:rsid w:val="00B61217"/>
    <w:rsid w:val="00C37423"/>
    <w:rsid w:val="00C7085A"/>
    <w:rsid w:val="00C76C23"/>
    <w:rsid w:val="00C93171"/>
    <w:rsid w:val="00CC470A"/>
    <w:rsid w:val="00CF7AE9"/>
    <w:rsid w:val="00D32FA8"/>
    <w:rsid w:val="00D60B92"/>
    <w:rsid w:val="00D60E73"/>
    <w:rsid w:val="00D839D0"/>
    <w:rsid w:val="00DB440A"/>
    <w:rsid w:val="00DC2F9E"/>
    <w:rsid w:val="00DE5446"/>
    <w:rsid w:val="00DE6874"/>
    <w:rsid w:val="00E160E1"/>
    <w:rsid w:val="00E30EA6"/>
    <w:rsid w:val="00E91CE5"/>
    <w:rsid w:val="00EE7FD4"/>
    <w:rsid w:val="00F75611"/>
    <w:rsid w:val="00F85BCB"/>
    <w:rsid w:val="00F933B7"/>
    <w:rsid w:val="00FD636D"/>
    <w:rsid w:val="00FD69EB"/>
    <w:rsid w:val="00FD6DBA"/>
  </w:rsids>
  <m:mathPr>
    <m:mathFont m:val="Abadi MT Condensed Extra 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0EA6"/>
    <w:rPr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4F79BB"/>
    <w:pPr>
      <w:keepNext/>
      <w:jc w:val="center"/>
      <w:outlineLvl w:val="0"/>
    </w:pPr>
    <w:rPr>
      <w:rFonts w:ascii="Arial" w:eastAsia="Times New Roman" w:hAnsi="Arial"/>
      <w:b/>
      <w:bCs/>
      <w:szCs w:val="24"/>
    </w:rPr>
  </w:style>
  <w:style w:type="paragraph" w:styleId="Heading2">
    <w:name w:val="heading 2"/>
    <w:basedOn w:val="Normal"/>
    <w:next w:val="Normal"/>
    <w:link w:val="Heading2Char"/>
    <w:qFormat/>
    <w:rsid w:val="004F79BB"/>
    <w:pPr>
      <w:keepNext/>
      <w:outlineLvl w:val="1"/>
    </w:pPr>
    <w:rPr>
      <w:rFonts w:ascii="Arial" w:eastAsia="Times New Roman" w:hAnsi="Arial"/>
      <w:szCs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4F79BB"/>
    <w:pPr>
      <w:keepNext/>
      <w:outlineLvl w:val="2"/>
    </w:pPr>
    <w:rPr>
      <w:rFonts w:ascii="Arial" w:eastAsia="Times New Roman" w:hAnsi="Arial"/>
      <w:sz w:val="22"/>
      <w:szCs w:val="24"/>
      <w:u w:val="singl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CF7AE9"/>
    <w:pPr>
      <w:ind w:left="720"/>
      <w:contextualSpacing/>
    </w:pPr>
  </w:style>
  <w:style w:type="table" w:styleId="TableGrid">
    <w:name w:val="Table Grid"/>
    <w:basedOn w:val="TableNormal"/>
    <w:rsid w:val="00C76C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85B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AA77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776D"/>
    <w:rPr>
      <w:rFonts w:ascii="Tahom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iPriority w:val="99"/>
    <w:rsid w:val="00DB440A"/>
    <w:pPr>
      <w:tabs>
        <w:tab w:val="center" w:pos="4680"/>
        <w:tab w:val="right" w:pos="9360"/>
      </w:tabs>
    </w:pPr>
    <w:rPr>
      <w:rFonts w:ascii="Arial" w:eastAsia="Times New Roman" w:hAnsi="Arial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440A"/>
    <w:rPr>
      <w:rFonts w:ascii="Arial" w:eastAsia="Times New Roman" w:hAnsi="Arial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4F79BB"/>
    <w:rPr>
      <w:rFonts w:ascii="Arial" w:eastAsia="Times New Roman" w:hAnsi="Arial"/>
      <w:b/>
      <w:bCs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4F79BB"/>
    <w:rPr>
      <w:rFonts w:ascii="Arial" w:eastAsia="Times New Roman" w:hAnsi="Arial"/>
      <w:sz w:val="24"/>
      <w:szCs w:val="24"/>
      <w:u w:val="single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4F79BB"/>
    <w:rPr>
      <w:rFonts w:ascii="Arial" w:eastAsia="Times New Roman" w:hAnsi="Arial"/>
      <w:sz w:val="22"/>
      <w:szCs w:val="24"/>
      <w:u w:val="single"/>
      <w:lang w:val="en-US" w:eastAsia="en-US"/>
    </w:rPr>
  </w:style>
  <w:style w:type="paragraph" w:styleId="Title">
    <w:name w:val="Title"/>
    <w:basedOn w:val="Normal"/>
    <w:link w:val="TitleChar"/>
    <w:qFormat/>
    <w:rsid w:val="004F79BB"/>
    <w:pPr>
      <w:jc w:val="center"/>
    </w:pPr>
    <w:rPr>
      <w:rFonts w:ascii="Arial" w:eastAsia="Times New Roman" w:hAnsi="Arial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4F79BB"/>
    <w:rPr>
      <w:rFonts w:ascii="Arial" w:eastAsia="Times New Roman" w:hAnsi="Arial"/>
      <w:sz w:val="24"/>
      <w:szCs w:val="24"/>
      <w:u w:val="single"/>
      <w:lang w:val="en-US" w:eastAsia="en-US"/>
    </w:rPr>
  </w:style>
  <w:style w:type="paragraph" w:styleId="Header">
    <w:name w:val="header"/>
    <w:basedOn w:val="Normal"/>
    <w:link w:val="HeaderChar"/>
    <w:uiPriority w:val="99"/>
    <w:rsid w:val="004F79BB"/>
    <w:pPr>
      <w:tabs>
        <w:tab w:val="center" w:pos="4680"/>
        <w:tab w:val="right" w:pos="9360"/>
      </w:tabs>
    </w:pPr>
    <w:rPr>
      <w:rFonts w:ascii="Arial" w:eastAsia="Times New Roman" w:hAnsi="Arial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F79BB"/>
    <w:rPr>
      <w:rFonts w:ascii="Arial" w:eastAsia="Times New Roman" w:hAnsi="Arial"/>
      <w:sz w:val="24"/>
      <w:szCs w:val="24"/>
      <w:lang w:val="en-US" w:eastAsia="en-US"/>
    </w:rPr>
  </w:style>
  <w:style w:type="character" w:styleId="FollowedHyperlink">
    <w:name w:val="FollowedHyperlink"/>
    <w:basedOn w:val="DefaultParagraphFont"/>
    <w:rsid w:val="004F79B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ListParagraph">
    <w:name w:val="List Paragraph"/>
    <w:basedOn w:val="Normal"/>
    <w:uiPriority w:val="34"/>
    <w:qFormat/>
    <w:rsid w:val="00CF7AE9"/>
    <w:pPr>
      <w:ind w:left="720"/>
      <w:contextualSpacing/>
    </w:pPr>
  </w:style>
  <w:style w:type="table" w:styleId="TableGrid">
    <w:name w:val="Table Grid"/>
    <w:basedOn w:val="TableNormal"/>
    <w:rsid w:val="00C76C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F85B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AA77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776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tproulx@wqsb.qc.ca" TargetMode="External"/><Relationship Id="rId7" Type="http://schemas.openxmlformats.org/officeDocument/2006/relationships/hyperlink" Target="http://www.mrharvey.ca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586</Words>
  <Characters>3343</Characters>
  <Application>Microsoft Word 12.0.0</Application>
  <DocSecurity>0</DocSecurity>
  <Lines>27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SYMMES JUNIOR HIGH SCHOOL DEPARTMENT OF MATHEMATICS</vt:lpstr>
    </vt:vector>
  </TitlesOfParts>
  <Company>SybCo</Company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SYMMES JUNIOR HIGH SCHOOL DEPARTMENT OF MATHEMATICS</dc:title>
  <dc:creator>Sybil &amp; Cory</dc:creator>
  <cp:lastModifiedBy>Jeffrey Harvey</cp:lastModifiedBy>
  <cp:revision>3</cp:revision>
  <cp:lastPrinted>2012-09-04T18:02:00Z</cp:lastPrinted>
  <dcterms:created xsi:type="dcterms:W3CDTF">2013-08-27T21:21:00Z</dcterms:created>
  <dcterms:modified xsi:type="dcterms:W3CDTF">2013-08-27T21:21:00Z</dcterms:modified>
</cp:coreProperties>
</file>